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России от 13.04.2017 N 310</w:t>
              <w:br/>
              <w:t xml:space="preserve">"Об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w:t>
              <w:br/>
              <w:t xml:space="preserve">(Зарегистрировано в Минюсте России 10.05.2017 N 46657)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10 мая 2017 г. N 46657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13 апреля 2017 г. N 310</w:t>
      </w:r>
    </w:p>
    <w:p>
      <w:pPr>
        <w:pStyle w:val="2"/>
        <w:jc w:val="center"/>
      </w:pPr>
      <w:r>
        <w:rPr>
          <w:sz w:val="20"/>
        </w:rPr>
      </w:r>
    </w:p>
    <w:p>
      <w:pPr>
        <w:pStyle w:val="2"/>
        <w:jc w:val="center"/>
      </w:pPr>
      <w:r>
        <w:rPr>
          <w:sz w:val="20"/>
        </w:rPr>
        <w:t xml:space="preserve">ОБ УТВЕРЖДЕНИИ ФОРМЫ ФИНАНСОВОГО ПЛАНА</w:t>
      </w:r>
    </w:p>
    <w:p>
      <w:pPr>
        <w:pStyle w:val="2"/>
        <w:jc w:val="center"/>
      </w:pPr>
      <w:r>
        <w:rPr>
          <w:sz w:val="20"/>
        </w:rPr>
        <w:t xml:space="preserve">СУБЪЕКТА ЭЛЕКТРОЭНЕРГЕТИКИ, ПРАВИЛ ЗАПОЛНЕНИЯ УКАЗАННОЙ</w:t>
      </w:r>
    </w:p>
    <w:p>
      <w:pPr>
        <w:pStyle w:val="2"/>
        <w:jc w:val="center"/>
      </w:pPr>
      <w:r>
        <w:rPr>
          <w:sz w:val="20"/>
        </w:rPr>
        <w:t xml:space="preserve">ФОРМЫ И ТРЕБОВАНИЙ К ФОРМАТАМ ЭЛЕКТРОННЫХ ДОКУМЕНТОВ,</w:t>
      </w:r>
    </w:p>
    <w:p>
      <w:pPr>
        <w:pStyle w:val="2"/>
        <w:jc w:val="center"/>
      </w:pPr>
      <w:r>
        <w:rPr>
          <w:sz w:val="20"/>
        </w:rPr>
        <w:t xml:space="preserve">СОДЕРЖАЩИХ ИНФОРМАЦИЮ О ФИНАНСОВОМ ПЛАНЕ СУБЪЕКТА</w:t>
      </w:r>
    </w:p>
    <w:p>
      <w:pPr>
        <w:pStyle w:val="2"/>
        <w:jc w:val="center"/>
      </w:pPr>
      <w:r>
        <w:rPr>
          <w:sz w:val="20"/>
        </w:rPr>
        <w:t xml:space="preserve">ЭЛЕКТРОЭНЕРГЕТИКИ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 w:tooltip="Постановление Правительства РФ от 21.01.2004 N 24 (ред. от 20.11.2018) &quot;Об утверждении стандартов раскрытия информации субъектами оптового и розничных рынков электрической энергии&quot; ------------ Недействующая редакция {КонсультантПлюс}">
              <w:r>
                <w:rPr>
                  <w:sz w:val="20"/>
                  <w:color w:val="0000ff"/>
                </w:rPr>
                <w:t xml:space="preserve">Абз. 4 п. 12</w:t>
              </w:r>
            </w:hyperlink>
            <w:r>
              <w:rPr>
                <w:sz w:val="20"/>
                <w:color w:val="392c69"/>
              </w:rPr>
              <w:t xml:space="preserve"> старой редакции Стандартов соответствует </w:t>
            </w:r>
            <w:hyperlink w:history="0" r:id="rId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 4</w:t>
              </w:r>
            </w:hyperlink>
            <w:r>
              <w:rPr>
                <w:sz w:val="20"/>
                <w:color w:val="392c69"/>
              </w:rPr>
              <w:t xml:space="preserve"> п. 29 новой редакции Стандартов.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четвертым пункта 12</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23, ст. 3008; 2013, N 27, ст. 3602, N 31, ст. 4216, N 31, ст. 4226, N 36, ст. 4586, N 50, ст. 6598; 2014, N 9, ст. 907, N 8, ст. 815, N 9, ст. 919, N 19, ст. 2416, N 25, ст. 3311, N 34, ст. 4659; 2015, N 5, ст. 827, N 8, ст. 1175, N 20, ст. 2924, N 37, ст. 5153, N 39, ст. 5405; N 45, ст. 6256; 2016, N 22, ст. 3212; 2017, N 1 (ч. I), ст. 178, N 9, ст. 1365), </w:t>
      </w:r>
      <w:hyperlink w:history="0" r:id="rId1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абзацами вторым</w:t>
        </w:r>
      </w:hyperlink>
      <w:r>
        <w:rPr>
          <w:sz w:val="20"/>
        </w:rPr>
        <w:t xml:space="preserve"> и </w:t>
      </w:r>
      <w:hyperlink w:history="0" r:id="rId1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пятнадцатым пункта 13</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01.12.2009 N 977 (Собрание законодательства Российской Федерации, 2009, N 49 (ч. 2), ст. 5978; 2010, N 28, ст. 3702; 2012, N 4, ст. 504, N 14, ст. 1635; 2013, N 9, ст. 955, N 21, ст. 2647; 2014, N 14, ст. 1638; 2015, N 8, ст. 1175; N 37, ст. 5153; 2016, N 5, ст. 687; N 47, ст. 6641; 2017, N 9, ст. 1365) приказываю:</w:t>
      </w:r>
    </w:p>
    <w:p>
      <w:pPr>
        <w:pStyle w:val="0"/>
        <w:spacing w:before="200" w:line-rule="auto"/>
        <w:ind w:firstLine="540"/>
        <w:jc w:val="both"/>
      </w:pPr>
      <w:r>
        <w:rPr>
          <w:sz w:val="20"/>
        </w:rPr>
        <w:t xml:space="preserve">Утвердить:</w:t>
      </w:r>
    </w:p>
    <w:p>
      <w:pPr>
        <w:pStyle w:val="0"/>
        <w:spacing w:before="200" w:line-rule="auto"/>
        <w:ind w:firstLine="540"/>
        <w:jc w:val="both"/>
      </w:pPr>
      <w:hyperlink w:history="0" w:anchor="P34" w:tooltip="           Форма N __ Финансовый план субъекта электроэнергетики">
        <w:r>
          <w:rPr>
            <w:sz w:val="20"/>
            <w:color w:val="0000ff"/>
          </w:rPr>
          <w:t xml:space="preserve">форму</w:t>
        </w:r>
      </w:hyperlink>
      <w:r>
        <w:rPr>
          <w:sz w:val="20"/>
        </w:rPr>
        <w:t xml:space="preserve"> финансового плана субъекта электроэнергетики согласно приложению N 1;</w:t>
      </w:r>
    </w:p>
    <w:p>
      <w:pPr>
        <w:pStyle w:val="0"/>
        <w:spacing w:before="200" w:line-rule="auto"/>
        <w:ind w:firstLine="540"/>
        <w:jc w:val="both"/>
      </w:pPr>
      <w:hyperlink w:history="0" w:anchor="P6051" w:tooltip="ПРАВИЛА">
        <w:r>
          <w:rPr>
            <w:sz w:val="20"/>
            <w:color w:val="0000ff"/>
          </w:rPr>
          <w:t xml:space="preserve">правила</w:t>
        </w:r>
      </w:hyperlink>
      <w:r>
        <w:rPr>
          <w:sz w:val="20"/>
        </w:rPr>
        <w:t xml:space="preserve"> заполнения формы финансового плана субъекта электроэнергетики согласно приложению N 2;</w:t>
      </w:r>
    </w:p>
    <w:p>
      <w:pPr>
        <w:pStyle w:val="0"/>
        <w:spacing w:before="200" w:line-rule="auto"/>
        <w:ind w:firstLine="540"/>
        <w:jc w:val="both"/>
      </w:pPr>
      <w:hyperlink w:history="0" w:anchor="P6176" w:tooltip="ТРЕБОВАНИЯ">
        <w:r>
          <w:rPr>
            <w:sz w:val="20"/>
            <w:color w:val="0000ff"/>
          </w:rPr>
          <w:t xml:space="preserve">требования</w:t>
        </w:r>
      </w:hyperlink>
      <w:r>
        <w:rPr>
          <w:sz w:val="20"/>
        </w:rPr>
        <w:t xml:space="preserve"> к форматам электронных документов, содержащих информацию о финансовом плане субъекта электроэнергетики, согласно приложению N 3.</w:t>
      </w:r>
    </w:p>
    <w:p>
      <w:pPr>
        <w:pStyle w:val="0"/>
        <w:jc w:val="both"/>
      </w:pPr>
      <w:r>
        <w:rPr>
          <w:sz w:val="20"/>
        </w:rPr>
      </w:r>
    </w:p>
    <w:p>
      <w:pPr>
        <w:pStyle w:val="0"/>
        <w:jc w:val="right"/>
      </w:pPr>
      <w:r>
        <w:rPr>
          <w:sz w:val="20"/>
        </w:rPr>
        <w:t xml:space="preserve">Министр</w:t>
      </w:r>
    </w:p>
    <w:p>
      <w:pPr>
        <w:pStyle w:val="0"/>
        <w:jc w:val="right"/>
      </w:pPr>
      <w:r>
        <w:rPr>
          <w:sz w:val="20"/>
        </w:rPr>
        <w:t xml:space="preserve">А.В.НОВАК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Минэнерго России</w:t>
      </w:r>
    </w:p>
    <w:p>
      <w:pPr>
        <w:pStyle w:val="0"/>
        <w:jc w:val="right"/>
      </w:pPr>
      <w:r>
        <w:rPr>
          <w:sz w:val="20"/>
        </w:rPr>
        <w:t xml:space="preserve">от 13.04.2017 N 310</w:t>
      </w:r>
    </w:p>
    <w:p>
      <w:pPr>
        <w:pStyle w:val="0"/>
        <w:jc w:val="both"/>
      </w:pPr>
      <w:r>
        <w:rPr>
          <w:sz w:val="20"/>
        </w:rPr>
      </w:r>
    </w:p>
    <w:bookmarkStart w:id="34" w:name="P34"/>
    <w:bookmarkEnd w:id="34"/>
    <w:p>
      <w:pPr>
        <w:pStyle w:val="1"/>
        <w:jc w:val="both"/>
      </w:pPr>
      <w:r>
        <w:rPr>
          <w:sz w:val="20"/>
        </w:rPr>
        <w:t xml:space="preserve">           Форма N __ Финансовый план субъекта электроэнергетики</w:t>
      </w:r>
    </w:p>
    <w:p>
      <w:pPr>
        <w:pStyle w:val="1"/>
        <w:jc w:val="both"/>
      </w:pPr>
      <w:r>
        <w:rPr>
          <w:sz w:val="20"/>
        </w:rPr>
      </w:r>
    </w:p>
    <w:bookmarkStart w:id="36" w:name="P36"/>
    <w:bookmarkEnd w:id="36"/>
    <w:p>
      <w:pPr>
        <w:pStyle w:val="1"/>
        <w:jc w:val="both"/>
      </w:pPr>
      <w:r>
        <w:rPr>
          <w:sz w:val="20"/>
        </w:rPr>
        <w:t xml:space="preserve">Инвестиционная программа ______________________________________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bookmarkStart w:id="39" w:name="P39"/>
    <w:bookmarkEnd w:id="39"/>
    <w:p>
      <w:pPr>
        <w:pStyle w:val="1"/>
        <w:jc w:val="both"/>
      </w:pPr>
      <w:r>
        <w:rPr>
          <w:sz w:val="20"/>
        </w:rPr>
        <w:t xml:space="preserve">       Субъект Российской Федерации: __________________________</w:t>
      </w:r>
    </w:p>
    <w:bookmarkStart w:id="40" w:name="P40"/>
    <w:bookmarkEnd w:id="40"/>
    <w:p>
      <w:pPr>
        <w:pStyle w:val="1"/>
        <w:jc w:val="both"/>
      </w:pPr>
      <w:r>
        <w:rPr>
          <w:sz w:val="20"/>
        </w:rPr>
        <w:t xml:space="preserve">                   Год раскрытия (предоставления) информации: ____ год</w:t>
      </w:r>
    </w:p>
    <w:p>
      <w:pPr>
        <w:pStyle w:val="1"/>
        <w:jc w:val="both"/>
      </w:pPr>
      <w:r>
        <w:rPr>
          <w:sz w:val="20"/>
        </w:rPr>
      </w:r>
    </w:p>
    <w:bookmarkStart w:id="42" w:name="P42"/>
    <w:bookmarkEnd w:id="42"/>
    <w:p>
      <w:pPr>
        <w:pStyle w:val="1"/>
        <w:jc w:val="both"/>
      </w:pPr>
      <w:r>
        <w:rPr>
          <w:sz w:val="20"/>
        </w:rPr>
        <w:t xml:space="preserve">Утвержденные плановые значения показателей приведены в соответствии</w:t>
      </w:r>
    </w:p>
    <w:p>
      <w:pPr>
        <w:pStyle w:val="1"/>
        <w:jc w:val="both"/>
      </w:pPr>
      <w:r>
        <w:rPr>
          <w:sz w:val="20"/>
        </w:rPr>
        <w:t xml:space="preserve">с _____________________________________________________________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3402"/>
        <w:gridCol w:w="963"/>
        <w:gridCol w:w="680"/>
        <w:gridCol w:w="680"/>
        <w:gridCol w:w="850"/>
        <w:gridCol w:w="737"/>
        <w:gridCol w:w="964"/>
        <w:gridCol w:w="737"/>
        <w:gridCol w:w="964"/>
        <w:gridCol w:w="737"/>
        <w:gridCol w:w="964"/>
        <w:gridCol w:w="737"/>
        <w:gridCol w:w="964"/>
      </w:tblGrid>
      <w:tr>
        <w:tblPrEx>
          <w:tblBorders>
            <w:left w:val="nil"/>
            <w:right w:val="nil"/>
          </w:tblBorders>
        </w:tblPrEx>
        <w:tc>
          <w:tcPr>
            <w:gridSpan w:val="14"/>
            <w:tcW w:w="14513" w:type="dxa"/>
            <w:tcBorders>
              <w:top w:val="nil"/>
              <w:left w:val="nil"/>
              <w:right w:val="nil"/>
            </w:tcBorders>
          </w:tcPr>
          <w:p>
            <w:pPr>
              <w:pStyle w:val="0"/>
              <w:outlineLvl w:val="1"/>
              <w:jc w:val="center"/>
            </w:pPr>
            <w:r>
              <w:rPr>
                <w:sz w:val="20"/>
              </w:rPr>
              <w:t xml:space="preserve">1. Финансово-экономическая модель деятельности субъекта электроэнергетики</w:t>
            </w:r>
          </w:p>
        </w:tc>
      </w:tr>
      <w:tr>
        <w:tc>
          <w:tcPr>
            <w:tcW w:w="1134"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Показатель</w:t>
            </w:r>
          </w:p>
        </w:tc>
        <w:tc>
          <w:tcPr>
            <w:tcW w:w="963" w:type="dxa"/>
            <w:vMerge w:val="restart"/>
          </w:tcPr>
          <w:p>
            <w:pPr>
              <w:pStyle w:val="0"/>
              <w:jc w:val="center"/>
            </w:pPr>
            <w:r>
              <w:rPr>
                <w:sz w:val="20"/>
              </w:rPr>
              <w:t xml:space="preserve">Ед. изм.</w:t>
            </w:r>
          </w:p>
        </w:tc>
        <w:tc>
          <w:tcPr>
            <w:tcW w:w="680" w:type="dxa"/>
          </w:tcPr>
          <w:p>
            <w:pPr>
              <w:pStyle w:val="0"/>
              <w:jc w:val="center"/>
            </w:pPr>
            <w:r>
              <w:rPr>
                <w:sz w:val="20"/>
              </w:rPr>
              <w:t xml:space="preserve">Год N-3</w:t>
            </w:r>
          </w:p>
        </w:tc>
        <w:tc>
          <w:tcPr>
            <w:tcW w:w="680" w:type="dxa"/>
          </w:tcPr>
          <w:p>
            <w:pPr>
              <w:pStyle w:val="0"/>
              <w:jc w:val="center"/>
            </w:pPr>
            <w:r>
              <w:rPr>
                <w:sz w:val="20"/>
              </w:rPr>
              <w:t xml:space="preserve">Год N-2</w:t>
            </w:r>
          </w:p>
        </w:tc>
        <w:tc>
          <w:tcPr>
            <w:tcW w:w="850" w:type="dxa"/>
          </w:tcPr>
          <w:p>
            <w:pPr>
              <w:pStyle w:val="0"/>
              <w:jc w:val="center"/>
            </w:pPr>
            <w:r>
              <w:rPr>
                <w:sz w:val="20"/>
              </w:rPr>
              <w:t xml:space="preserve">Год N-1</w:t>
            </w:r>
          </w:p>
        </w:tc>
        <w:tc>
          <w:tcPr>
            <w:gridSpan w:val="2"/>
            <w:tcW w:w="1701" w:type="dxa"/>
          </w:tcPr>
          <w:p>
            <w:pPr>
              <w:pStyle w:val="0"/>
              <w:jc w:val="center"/>
            </w:pPr>
            <w:r>
              <w:rPr>
                <w:sz w:val="20"/>
              </w:rPr>
              <w:t xml:space="preserve">Год N</w:t>
            </w:r>
          </w:p>
        </w:tc>
        <w:tc>
          <w:tcPr>
            <w:gridSpan w:val="2"/>
            <w:tcW w:w="1701" w:type="dxa"/>
          </w:tcPr>
          <w:p>
            <w:pPr>
              <w:pStyle w:val="0"/>
              <w:jc w:val="center"/>
            </w:pPr>
            <w:r>
              <w:rPr>
                <w:sz w:val="20"/>
              </w:rPr>
              <w:t xml:space="preserve">Год N+1</w:t>
            </w:r>
          </w:p>
        </w:tc>
        <w:tc>
          <w:tcPr>
            <w:gridSpan w:val="2"/>
            <w:tcW w:w="1701" w:type="dxa"/>
          </w:tcPr>
          <w:p>
            <w:pPr>
              <w:pStyle w:val="0"/>
              <w:jc w:val="center"/>
            </w:pPr>
            <w:r>
              <w:rPr>
                <w:sz w:val="20"/>
              </w:rPr>
              <w:t xml:space="preserve">Год N+2</w:t>
            </w:r>
          </w:p>
        </w:tc>
        <w:tc>
          <w:tcPr>
            <w:gridSpan w:val="2"/>
            <w:tcW w:w="1701" w:type="dxa"/>
          </w:tcPr>
          <w:p>
            <w:pPr>
              <w:pStyle w:val="0"/>
              <w:jc w:val="center"/>
            </w:pPr>
            <w:r>
              <w:rPr>
                <w:sz w:val="20"/>
              </w:rPr>
              <w:t xml:space="preserve">Итого за период реализации инвестиционной программы</w:t>
            </w:r>
          </w:p>
        </w:tc>
      </w:tr>
      <w:tr>
        <w:tc>
          <w:tcPr>
            <w:vMerge w:val="continue"/>
          </w:tcPr>
          <w:p/>
        </w:tc>
        <w:tc>
          <w:tcPr>
            <w:vMerge w:val="continue"/>
          </w:tcPr>
          <w:p/>
        </w:tc>
        <w:tc>
          <w:tcPr>
            <w:vMerge w:val="continue"/>
          </w:tcPr>
          <w:p/>
        </w:tc>
        <w:tc>
          <w:tcPr>
            <w:tcW w:w="680" w:type="dxa"/>
          </w:tcPr>
          <w:p>
            <w:pPr>
              <w:pStyle w:val="0"/>
              <w:jc w:val="center"/>
            </w:pPr>
            <w:r>
              <w:rPr>
                <w:sz w:val="20"/>
              </w:rPr>
              <w:t xml:space="preserve">Факт</w:t>
            </w:r>
          </w:p>
        </w:tc>
        <w:tc>
          <w:tcPr>
            <w:tcW w:w="680" w:type="dxa"/>
          </w:tcPr>
          <w:p>
            <w:pPr>
              <w:pStyle w:val="0"/>
              <w:jc w:val="center"/>
            </w:pPr>
            <w:r>
              <w:rPr>
                <w:sz w:val="20"/>
              </w:rPr>
              <w:t xml:space="preserve">Факт</w:t>
            </w:r>
          </w:p>
        </w:tc>
        <w:tc>
          <w:tcPr>
            <w:tcW w:w="850" w:type="dxa"/>
          </w:tcPr>
          <w:p>
            <w:pPr>
              <w:pStyle w:val="0"/>
              <w:jc w:val="center"/>
            </w:pPr>
            <w:r>
              <w:rPr>
                <w:sz w:val="20"/>
              </w:rPr>
              <w:t xml:space="preserve">Прогноз (Факт)</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Факт (Предложение по корректировке утвержденного плана</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Предложение по корректировке утвержденного плана</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Предложение по корректировке утвержденного плана</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Предложение по корректировке утвержденного плана</w:t>
            </w:r>
          </w:p>
        </w:tc>
      </w:tr>
      <w:tr>
        <w:tc>
          <w:tcPr>
            <w:tcW w:w="1134" w:type="dxa"/>
          </w:tcPr>
          <w:p>
            <w:pPr>
              <w:pStyle w:val="0"/>
              <w:jc w:val="center"/>
            </w:pPr>
            <w:r>
              <w:rPr>
                <w:sz w:val="20"/>
              </w:rPr>
              <w:t xml:space="preserve">1</w:t>
            </w:r>
          </w:p>
        </w:tc>
        <w:tc>
          <w:tcPr>
            <w:tcW w:w="3402" w:type="dxa"/>
          </w:tcPr>
          <w:p>
            <w:pPr>
              <w:pStyle w:val="0"/>
              <w:jc w:val="center"/>
            </w:pPr>
            <w:r>
              <w:rPr>
                <w:sz w:val="20"/>
              </w:rPr>
              <w:t xml:space="preserve">2</w:t>
            </w:r>
          </w:p>
        </w:tc>
        <w:tc>
          <w:tcPr>
            <w:tcW w:w="963"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850" w:type="dxa"/>
          </w:tcPr>
          <w:p>
            <w:pPr>
              <w:pStyle w:val="0"/>
              <w:jc w:val="center"/>
            </w:pPr>
            <w:r>
              <w:rPr>
                <w:sz w:val="20"/>
              </w:rPr>
              <w:t xml:space="preserve">6</w:t>
            </w:r>
          </w:p>
        </w:tc>
        <w:tc>
          <w:tcPr>
            <w:tcW w:w="737" w:type="dxa"/>
          </w:tcPr>
          <w:p>
            <w:pPr>
              <w:pStyle w:val="0"/>
              <w:jc w:val="center"/>
            </w:pPr>
            <w:r>
              <w:rPr>
                <w:sz w:val="20"/>
              </w:rPr>
              <w:t xml:space="preserve">7</w:t>
            </w:r>
          </w:p>
        </w:tc>
        <w:tc>
          <w:tcPr>
            <w:tcW w:w="964" w:type="dxa"/>
          </w:tcPr>
          <w:p>
            <w:pPr>
              <w:pStyle w:val="0"/>
              <w:jc w:val="center"/>
            </w:pPr>
            <w:r>
              <w:rPr>
                <w:sz w:val="20"/>
              </w:rPr>
              <w:t xml:space="preserve">8</w:t>
            </w:r>
          </w:p>
        </w:tc>
        <w:tc>
          <w:tcPr>
            <w:tcW w:w="737" w:type="dxa"/>
          </w:tcPr>
          <w:p>
            <w:pPr>
              <w:pStyle w:val="0"/>
              <w:jc w:val="center"/>
            </w:pPr>
            <w:r>
              <w:rPr>
                <w:sz w:val="20"/>
              </w:rPr>
              <w:t xml:space="preserve">9</w:t>
            </w:r>
          </w:p>
        </w:tc>
        <w:tc>
          <w:tcPr>
            <w:tcW w:w="964" w:type="dxa"/>
          </w:tcPr>
          <w:p>
            <w:pPr>
              <w:pStyle w:val="0"/>
              <w:jc w:val="center"/>
            </w:pPr>
            <w:r>
              <w:rPr>
                <w:sz w:val="20"/>
              </w:rPr>
              <w:t xml:space="preserve">10</w:t>
            </w:r>
          </w:p>
        </w:tc>
        <w:tc>
          <w:tcPr>
            <w:tcW w:w="737" w:type="dxa"/>
          </w:tcPr>
          <w:p>
            <w:pPr>
              <w:pStyle w:val="0"/>
              <w:jc w:val="center"/>
            </w:pPr>
            <w:r>
              <w:rPr>
                <w:sz w:val="20"/>
              </w:rPr>
              <w:t xml:space="preserve">11</w:t>
            </w:r>
          </w:p>
        </w:tc>
        <w:tc>
          <w:tcPr>
            <w:tcW w:w="964" w:type="dxa"/>
          </w:tcPr>
          <w:p>
            <w:pPr>
              <w:pStyle w:val="0"/>
              <w:jc w:val="center"/>
            </w:pPr>
            <w:r>
              <w:rPr>
                <w:sz w:val="20"/>
              </w:rPr>
              <w:t xml:space="preserve">12</w:t>
            </w:r>
          </w:p>
        </w:tc>
        <w:tc>
          <w:tcPr>
            <w:tcW w:w="737" w:type="dxa"/>
          </w:tcPr>
          <w:p>
            <w:pPr>
              <w:pStyle w:val="0"/>
              <w:jc w:val="center"/>
            </w:pPr>
            <w:r>
              <w:rPr>
                <w:sz w:val="20"/>
              </w:rPr>
              <w:t xml:space="preserve">13</w:t>
            </w:r>
          </w:p>
        </w:tc>
        <w:tc>
          <w:tcPr>
            <w:tcW w:w="964" w:type="dxa"/>
          </w:tcPr>
          <w:p>
            <w:pPr>
              <w:pStyle w:val="0"/>
              <w:jc w:val="center"/>
            </w:pPr>
            <w:r>
              <w:rPr>
                <w:sz w:val="20"/>
              </w:rPr>
              <w:t xml:space="preserve">14</w:t>
            </w:r>
          </w:p>
        </w:tc>
      </w:tr>
      <w:tr>
        <w:tc>
          <w:tcPr>
            <w:gridSpan w:val="14"/>
            <w:tcW w:w="14513" w:type="dxa"/>
          </w:tcPr>
          <w:p>
            <w:pPr>
              <w:pStyle w:val="0"/>
              <w:outlineLvl w:val="2"/>
              <w:jc w:val="center"/>
            </w:pPr>
            <w:r>
              <w:rPr>
                <w:sz w:val="20"/>
              </w:rPr>
              <w:t xml:space="preserve">БЮДЖЕТ ДОХОДОВ И РАСХОДОВ</w:t>
            </w:r>
          </w:p>
        </w:tc>
      </w:tr>
      <w:tr>
        <w:tc>
          <w:tcPr>
            <w:tcW w:w="1134" w:type="dxa"/>
            <w:vAlign w:val="center"/>
          </w:tcPr>
          <w:bookmarkStart w:id="84" w:name="P84"/>
          <w:bookmarkEnd w:id="84"/>
          <w:p>
            <w:pPr>
              <w:pStyle w:val="0"/>
              <w:jc w:val="center"/>
            </w:pPr>
            <w:r>
              <w:rPr>
                <w:sz w:val="20"/>
              </w:rPr>
              <w:t xml:space="preserve">I</w:t>
            </w:r>
          </w:p>
        </w:tc>
        <w:tc>
          <w:tcPr>
            <w:tcW w:w="3402" w:type="dxa"/>
            <w:vAlign w:val="center"/>
          </w:tcPr>
          <w:p>
            <w:pPr>
              <w:pStyle w:val="0"/>
            </w:pPr>
            <w:r>
              <w:rPr>
                <w:sz w:val="20"/>
              </w:rPr>
              <w:t xml:space="preserve">Выручка от реализации товаров (работ, услуг) всего, в том числе </w:t>
            </w:r>
            <w:hyperlink w:history="0" w:anchor="P6034" w:tooltip="&lt;*&gt; В строках, содержащих слова &quot;всего, в том числе&quot; указывается сумма нижерасположенных строк соответствующего раздела (подраздела).">
              <w:r>
                <w:rPr>
                  <w:sz w:val="20"/>
                  <w:color w:val="0000ff"/>
                </w:rPr>
                <w:t xml:space="preserve">&lt;*&gt;</w:t>
              </w:r>
            </w:hyperlink>
            <w:r>
              <w:rPr>
                <w:sz w:val="20"/>
              </w:rPr>
              <w:t xml:space="preserve">:</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w:t>
            </w:r>
          </w:p>
        </w:tc>
        <w:tc>
          <w:tcPr>
            <w:tcW w:w="3402" w:type="dxa"/>
            <w:vAlign w:val="center"/>
          </w:tcPr>
          <w:p>
            <w:pPr>
              <w:pStyle w:val="0"/>
              <w:ind w:left="283"/>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w:t>
            </w:r>
          </w:p>
        </w:tc>
        <w:tc>
          <w:tcPr>
            <w:tcW w:w="3402" w:type="dxa"/>
            <w:vAlign w:val="center"/>
          </w:tcPr>
          <w:p>
            <w:pPr>
              <w:pStyle w:val="0"/>
              <w:ind w:left="283"/>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w:t>
            </w:r>
          </w:p>
        </w:tc>
        <w:tc>
          <w:tcPr>
            <w:tcW w:w="3402" w:type="dxa"/>
            <w:vAlign w:val="center"/>
          </w:tcPr>
          <w:p>
            <w:pPr>
              <w:pStyle w:val="0"/>
              <w:ind w:left="283"/>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1.1.3</w:t>
            </w:r>
          </w:p>
        </w:tc>
        <w:tc>
          <w:tcPr>
            <w:tcW w:w="3402" w:type="dxa"/>
            <w:vAlign w:val="center"/>
          </w:tcPr>
          <w:p>
            <w:pPr>
              <w:pStyle w:val="0"/>
              <w:ind w:left="283"/>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168" w:name="P168"/>
          <w:bookmarkEnd w:id="168"/>
          <w:p>
            <w:pPr>
              <w:pStyle w:val="0"/>
              <w:jc w:val="center"/>
            </w:pPr>
            <w:r>
              <w:rPr>
                <w:sz w:val="20"/>
              </w:rPr>
              <w:t xml:space="preserve">1.3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1.9</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94" w:name="P294"/>
          <w:bookmarkEnd w:id="294"/>
          <w:p>
            <w:pPr>
              <w:pStyle w:val="0"/>
              <w:jc w:val="center"/>
            </w:pPr>
            <w:r>
              <w:rPr>
                <w:sz w:val="20"/>
              </w:rPr>
              <w:t xml:space="preserve">II</w:t>
            </w:r>
          </w:p>
        </w:tc>
        <w:tc>
          <w:tcPr>
            <w:tcW w:w="3402" w:type="dxa"/>
            <w:vAlign w:val="center"/>
          </w:tcPr>
          <w:p>
            <w:pPr>
              <w:pStyle w:val="0"/>
            </w:pPr>
            <w:r>
              <w:rPr>
                <w:sz w:val="20"/>
              </w:rPr>
              <w:t xml:space="preserve">Себестоимость товаров (работ, услуг), коммерческие и управленческие расходы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w:t>
            </w:r>
          </w:p>
        </w:tc>
        <w:tc>
          <w:tcPr>
            <w:tcW w:w="3402" w:type="dxa"/>
            <w:vAlign w:val="center"/>
          </w:tcPr>
          <w:p>
            <w:pPr>
              <w:pStyle w:val="0"/>
              <w:ind w:left="283"/>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2.1.1</w:t>
            </w:r>
          </w:p>
        </w:tc>
        <w:tc>
          <w:tcPr>
            <w:tcW w:w="3402" w:type="dxa"/>
            <w:vAlign w:val="center"/>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2.1.2</w:t>
            </w:r>
          </w:p>
        </w:tc>
        <w:tc>
          <w:tcPr>
            <w:tcW w:w="3402" w:type="dxa"/>
            <w:vAlign w:val="center"/>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2.1.3</w:t>
            </w:r>
          </w:p>
        </w:tc>
        <w:tc>
          <w:tcPr>
            <w:tcW w:w="3402" w:type="dxa"/>
            <w:vAlign w:val="center"/>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2.9</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II.I</w:t>
            </w:r>
          </w:p>
        </w:tc>
        <w:tc>
          <w:tcPr>
            <w:tcW w:w="3402" w:type="dxa"/>
            <w:vAlign w:val="center"/>
          </w:tcPr>
          <w:p>
            <w:pPr>
              <w:pStyle w:val="0"/>
              <w:ind w:left="283"/>
            </w:pPr>
            <w:r>
              <w:rPr>
                <w:sz w:val="20"/>
              </w:rPr>
              <w:t xml:space="preserve">Материальные расходы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2.1.1</w:t>
            </w:r>
          </w:p>
        </w:tc>
        <w:tc>
          <w:tcPr>
            <w:tcW w:w="3402" w:type="dxa"/>
            <w:vAlign w:val="center"/>
          </w:tcPr>
          <w:p>
            <w:pPr>
              <w:pStyle w:val="0"/>
              <w:ind w:left="567"/>
            </w:pPr>
            <w:r>
              <w:rPr>
                <w:sz w:val="20"/>
              </w:rPr>
              <w:t xml:space="preserve">расходы на топливо на технологические цели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2.1.2</w:t>
            </w:r>
          </w:p>
        </w:tc>
        <w:tc>
          <w:tcPr>
            <w:tcW w:w="3402" w:type="dxa"/>
            <w:vAlign w:val="center"/>
          </w:tcPr>
          <w:p>
            <w:pPr>
              <w:pStyle w:val="0"/>
              <w:ind w:left="567"/>
            </w:pPr>
            <w:r>
              <w:rPr>
                <w:sz w:val="20"/>
              </w:rPr>
              <w:t xml:space="preserve">покупная энергия,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2.1.2.1</w:t>
            </w:r>
          </w:p>
        </w:tc>
        <w:tc>
          <w:tcPr>
            <w:tcW w:w="3402" w:type="dxa"/>
            <w:vAlign w:val="center"/>
          </w:tcPr>
          <w:p>
            <w:pPr>
              <w:pStyle w:val="0"/>
              <w:ind w:left="850"/>
            </w:pPr>
            <w:r>
              <w:rPr>
                <w:sz w:val="20"/>
              </w:rPr>
              <w:t xml:space="preserve">покупная электрическая энергия (мощность)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560" w:name="P560"/>
          <w:bookmarkEnd w:id="560"/>
          <w:p>
            <w:pPr>
              <w:pStyle w:val="0"/>
              <w:jc w:val="center"/>
            </w:pPr>
            <w:r>
              <w:rPr>
                <w:sz w:val="20"/>
              </w:rPr>
              <w:t xml:space="preserve">2.1.2.1.1</w:t>
            </w:r>
          </w:p>
        </w:tc>
        <w:tc>
          <w:tcPr>
            <w:tcW w:w="3402" w:type="dxa"/>
            <w:vAlign w:val="center"/>
          </w:tcPr>
          <w:p>
            <w:pPr>
              <w:pStyle w:val="0"/>
              <w:ind w:left="1134"/>
            </w:pPr>
            <w:r>
              <w:rPr>
                <w:sz w:val="20"/>
              </w:rPr>
              <w:t xml:space="preserve">на технологические цели, включая энергию на компенсацию потерь при ее передаче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2.1.2.1.2</w:t>
            </w:r>
          </w:p>
        </w:tc>
        <w:tc>
          <w:tcPr>
            <w:tcW w:w="3402" w:type="dxa"/>
            <w:vAlign w:val="center"/>
          </w:tcPr>
          <w:p>
            <w:pPr>
              <w:pStyle w:val="0"/>
              <w:ind w:left="1134"/>
            </w:pPr>
            <w:r>
              <w:rPr>
                <w:sz w:val="20"/>
              </w:rPr>
              <w:t xml:space="preserve">для последующей перепродажи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2.1.2.2</w:t>
            </w:r>
          </w:p>
        </w:tc>
        <w:tc>
          <w:tcPr>
            <w:tcW w:w="3402" w:type="dxa"/>
            <w:vAlign w:val="center"/>
          </w:tcPr>
          <w:p>
            <w:pPr>
              <w:pStyle w:val="0"/>
              <w:ind w:left="850"/>
            </w:pPr>
            <w:r>
              <w:rPr>
                <w:sz w:val="20"/>
              </w:rPr>
              <w:t xml:space="preserve">покупная тепловая энергия (мощность)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2.1.3</w:t>
            </w:r>
          </w:p>
        </w:tc>
        <w:tc>
          <w:tcPr>
            <w:tcW w:w="3402" w:type="dxa"/>
            <w:vAlign w:val="center"/>
          </w:tcPr>
          <w:p>
            <w:pPr>
              <w:pStyle w:val="0"/>
              <w:ind w:left="567"/>
            </w:pPr>
            <w:r>
              <w:rPr>
                <w:sz w:val="20"/>
              </w:rPr>
              <w:t xml:space="preserve">сырье, материалы, запасные части, инструменты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2.1.4</w:t>
            </w:r>
          </w:p>
        </w:tc>
        <w:tc>
          <w:tcPr>
            <w:tcW w:w="3402" w:type="dxa"/>
            <w:vAlign w:val="center"/>
          </w:tcPr>
          <w:p>
            <w:pPr>
              <w:pStyle w:val="0"/>
              <w:ind w:left="567"/>
            </w:pPr>
            <w:r>
              <w:rPr>
                <w:sz w:val="20"/>
              </w:rPr>
              <w:t xml:space="preserve">прочие материальные расходы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II.II</w:t>
            </w:r>
          </w:p>
        </w:tc>
        <w:tc>
          <w:tcPr>
            <w:tcW w:w="3402" w:type="dxa"/>
            <w:vAlign w:val="center"/>
          </w:tcPr>
          <w:p>
            <w:pPr>
              <w:pStyle w:val="0"/>
              <w:ind w:left="283"/>
            </w:pPr>
            <w:r>
              <w:rPr>
                <w:sz w:val="20"/>
              </w:rPr>
              <w:t xml:space="preserve">Работы и услуги производственного характера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644" w:name="P644"/>
          <w:bookmarkEnd w:id="644"/>
          <w:p>
            <w:pPr>
              <w:pStyle w:val="0"/>
              <w:jc w:val="center"/>
            </w:pPr>
            <w:r>
              <w:rPr>
                <w:sz w:val="20"/>
              </w:rPr>
              <w:t xml:space="preserve">2.2.1</w:t>
            </w:r>
          </w:p>
        </w:tc>
        <w:tc>
          <w:tcPr>
            <w:tcW w:w="3402" w:type="dxa"/>
            <w:vAlign w:val="center"/>
          </w:tcPr>
          <w:p>
            <w:pPr>
              <w:pStyle w:val="0"/>
              <w:ind w:left="567"/>
            </w:pPr>
            <w:r>
              <w:rPr>
                <w:sz w:val="20"/>
              </w:rPr>
              <w:t xml:space="preserve">услуги по передаче электрической энергии по единой (национальной) общероссийской электрической сети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658" w:name="P658"/>
          <w:bookmarkEnd w:id="658"/>
          <w:p>
            <w:pPr>
              <w:pStyle w:val="0"/>
              <w:jc w:val="center"/>
            </w:pPr>
            <w:r>
              <w:rPr>
                <w:sz w:val="20"/>
              </w:rPr>
              <w:t xml:space="preserve">2.2.2</w:t>
            </w:r>
          </w:p>
        </w:tc>
        <w:tc>
          <w:tcPr>
            <w:tcW w:w="3402" w:type="dxa"/>
            <w:vAlign w:val="center"/>
          </w:tcPr>
          <w:p>
            <w:pPr>
              <w:pStyle w:val="0"/>
              <w:ind w:left="567"/>
            </w:pPr>
            <w:r>
              <w:rPr>
                <w:sz w:val="20"/>
              </w:rPr>
              <w:t xml:space="preserve">услуги по передаче электрической энергии по сетям территориальной сетевой организации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2.2.3</w:t>
            </w:r>
          </w:p>
        </w:tc>
        <w:tc>
          <w:tcPr>
            <w:tcW w:w="3402" w:type="dxa"/>
            <w:vAlign w:val="center"/>
          </w:tcPr>
          <w:p>
            <w:pPr>
              <w:pStyle w:val="0"/>
              <w:ind w:left="567"/>
            </w:pPr>
            <w:r>
              <w:rPr>
                <w:sz w:val="20"/>
              </w:rPr>
              <w:t xml:space="preserve">услуги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2.2.4</w:t>
            </w:r>
          </w:p>
        </w:tc>
        <w:tc>
          <w:tcPr>
            <w:tcW w:w="3402" w:type="dxa"/>
            <w:vAlign w:val="center"/>
          </w:tcPr>
          <w:p>
            <w:pPr>
              <w:pStyle w:val="0"/>
              <w:ind w:left="567"/>
            </w:pPr>
            <w:r>
              <w:rPr>
                <w:sz w:val="20"/>
              </w:rPr>
              <w:t xml:space="preserve">услуги инфраструктурных организаций </w:t>
            </w:r>
            <w:hyperlink w:history="0" w:anchor="P6038" w:tooltip="&lt;*****&gt; Указывается суммарно стоимость оказанных субъекту электроэнергетики услуг:">
              <w:r>
                <w:rPr>
                  <w:sz w:val="20"/>
                  <w:color w:val="0000ff"/>
                </w:rPr>
                <w:t xml:space="preserve">&lt;*****&gt;</w:t>
              </w:r>
            </w:hyperlink>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2.2.5</w:t>
            </w:r>
          </w:p>
        </w:tc>
        <w:tc>
          <w:tcPr>
            <w:tcW w:w="3402" w:type="dxa"/>
            <w:vAlign w:val="center"/>
          </w:tcPr>
          <w:p>
            <w:pPr>
              <w:pStyle w:val="0"/>
              <w:ind w:left="567"/>
            </w:pPr>
            <w:r>
              <w:rPr>
                <w:sz w:val="20"/>
              </w:rPr>
              <w:t xml:space="preserve">прочие услуги производственного характера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II.III</w:t>
            </w:r>
          </w:p>
        </w:tc>
        <w:tc>
          <w:tcPr>
            <w:tcW w:w="3402" w:type="dxa"/>
            <w:vAlign w:val="center"/>
          </w:tcPr>
          <w:p>
            <w:pPr>
              <w:pStyle w:val="0"/>
              <w:ind w:left="283"/>
            </w:pPr>
            <w:r>
              <w:rPr>
                <w:sz w:val="20"/>
              </w:rPr>
              <w:t xml:space="preserve">Расходы на оплату труда с учетом страховых взносов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728" w:name="P728"/>
          <w:bookmarkEnd w:id="728"/>
          <w:p>
            <w:pPr>
              <w:pStyle w:val="0"/>
              <w:jc w:val="center"/>
            </w:pPr>
            <w:r>
              <w:rPr>
                <w:sz w:val="20"/>
              </w:rPr>
              <w:t xml:space="preserve">II.IV</w:t>
            </w:r>
          </w:p>
        </w:tc>
        <w:tc>
          <w:tcPr>
            <w:tcW w:w="3402" w:type="dxa"/>
            <w:vAlign w:val="center"/>
          </w:tcPr>
          <w:p>
            <w:pPr>
              <w:pStyle w:val="0"/>
              <w:ind w:left="283"/>
            </w:pPr>
            <w:r>
              <w:rPr>
                <w:sz w:val="20"/>
              </w:rPr>
              <w:t xml:space="preserve">Амортизация основных средств и нематериальных активов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II.V</w:t>
            </w:r>
          </w:p>
        </w:tc>
        <w:tc>
          <w:tcPr>
            <w:tcW w:w="3402" w:type="dxa"/>
            <w:vAlign w:val="center"/>
          </w:tcPr>
          <w:p>
            <w:pPr>
              <w:pStyle w:val="0"/>
              <w:ind w:left="283"/>
            </w:pPr>
            <w:r>
              <w:rPr>
                <w:sz w:val="20"/>
              </w:rPr>
              <w:t xml:space="preserve">Налоги и сборы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2.5.1</w:t>
            </w:r>
          </w:p>
        </w:tc>
        <w:tc>
          <w:tcPr>
            <w:tcW w:w="3402" w:type="dxa"/>
            <w:vAlign w:val="center"/>
          </w:tcPr>
          <w:p>
            <w:pPr>
              <w:pStyle w:val="0"/>
              <w:ind w:left="567"/>
            </w:pPr>
            <w:r>
              <w:rPr>
                <w:sz w:val="20"/>
              </w:rPr>
              <w:t xml:space="preserve">налог на имущество организации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2.5.2</w:t>
            </w:r>
          </w:p>
        </w:tc>
        <w:tc>
          <w:tcPr>
            <w:tcW w:w="3402" w:type="dxa"/>
            <w:vAlign w:val="center"/>
          </w:tcPr>
          <w:p>
            <w:pPr>
              <w:pStyle w:val="0"/>
              <w:ind w:left="567"/>
            </w:pPr>
            <w:r>
              <w:rPr>
                <w:sz w:val="20"/>
              </w:rPr>
              <w:t xml:space="preserve">прочие налоги и сборы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II.VI</w:t>
            </w:r>
          </w:p>
        </w:tc>
        <w:tc>
          <w:tcPr>
            <w:tcW w:w="3402" w:type="dxa"/>
            <w:vAlign w:val="center"/>
          </w:tcPr>
          <w:p>
            <w:pPr>
              <w:pStyle w:val="0"/>
              <w:ind w:left="283"/>
            </w:pPr>
            <w:r>
              <w:rPr>
                <w:sz w:val="20"/>
              </w:rPr>
              <w:t xml:space="preserve">Прочие расходы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2.6.1</w:t>
            </w:r>
          </w:p>
        </w:tc>
        <w:tc>
          <w:tcPr>
            <w:tcW w:w="3402" w:type="dxa"/>
            <w:vAlign w:val="center"/>
          </w:tcPr>
          <w:p>
            <w:pPr>
              <w:pStyle w:val="0"/>
              <w:ind w:left="567"/>
            </w:pPr>
            <w:r>
              <w:rPr>
                <w:sz w:val="20"/>
              </w:rPr>
              <w:t xml:space="preserve">работы и услуги непроизводственного характера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2.6.2</w:t>
            </w:r>
          </w:p>
        </w:tc>
        <w:tc>
          <w:tcPr>
            <w:tcW w:w="3402" w:type="dxa"/>
            <w:vAlign w:val="center"/>
          </w:tcPr>
          <w:p>
            <w:pPr>
              <w:pStyle w:val="0"/>
              <w:ind w:left="567"/>
            </w:pPr>
            <w:r>
              <w:rPr>
                <w:sz w:val="20"/>
              </w:rPr>
              <w:t xml:space="preserve">арендная плата, лизинговые платежи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2.6.3</w:t>
            </w:r>
          </w:p>
        </w:tc>
        <w:tc>
          <w:tcPr>
            <w:tcW w:w="3402" w:type="dxa"/>
            <w:vAlign w:val="center"/>
          </w:tcPr>
          <w:p>
            <w:pPr>
              <w:pStyle w:val="0"/>
              <w:ind w:left="567"/>
            </w:pPr>
            <w:r>
              <w:rPr>
                <w:sz w:val="20"/>
              </w:rPr>
              <w:t xml:space="preserve">иные прочие расходы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II.VII</w:t>
            </w:r>
          </w:p>
        </w:tc>
        <w:tc>
          <w:tcPr>
            <w:tcW w:w="3402" w:type="dxa"/>
            <w:vAlign w:val="center"/>
          </w:tcPr>
          <w:p>
            <w:pPr>
              <w:pStyle w:val="0"/>
              <w:ind w:left="283"/>
            </w:pPr>
            <w:r>
              <w:rPr>
                <w:sz w:val="20"/>
              </w:rPr>
              <w:t xml:space="preserve">Иные сведения: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2.7.1</w:t>
            </w:r>
          </w:p>
        </w:tc>
        <w:tc>
          <w:tcPr>
            <w:tcW w:w="3402" w:type="dxa"/>
            <w:vAlign w:val="center"/>
          </w:tcPr>
          <w:p>
            <w:pPr>
              <w:pStyle w:val="0"/>
              <w:ind w:left="567"/>
            </w:pPr>
            <w:r>
              <w:rPr>
                <w:sz w:val="20"/>
              </w:rPr>
              <w:t xml:space="preserve">Расходы на ремонт</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2.7.2</w:t>
            </w:r>
          </w:p>
        </w:tc>
        <w:tc>
          <w:tcPr>
            <w:tcW w:w="3402" w:type="dxa"/>
            <w:vAlign w:val="center"/>
          </w:tcPr>
          <w:p>
            <w:pPr>
              <w:pStyle w:val="0"/>
              <w:ind w:left="567"/>
            </w:pPr>
            <w:r>
              <w:rPr>
                <w:sz w:val="20"/>
              </w:rPr>
              <w:t xml:space="preserve">Коммерческие расходы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2.7.3</w:t>
            </w:r>
          </w:p>
        </w:tc>
        <w:tc>
          <w:tcPr>
            <w:tcW w:w="3402" w:type="dxa"/>
            <w:vAlign w:val="center"/>
          </w:tcPr>
          <w:p>
            <w:pPr>
              <w:pStyle w:val="0"/>
              <w:ind w:left="567"/>
            </w:pPr>
            <w:r>
              <w:rPr>
                <w:sz w:val="20"/>
              </w:rPr>
              <w:t xml:space="preserve">Управленческие расходы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896" w:name="P896"/>
          <w:bookmarkEnd w:id="896"/>
          <w:p>
            <w:pPr>
              <w:pStyle w:val="0"/>
              <w:jc w:val="center"/>
            </w:pPr>
            <w:r>
              <w:rPr>
                <w:sz w:val="20"/>
              </w:rPr>
              <w:t xml:space="preserve">III</w:t>
            </w:r>
          </w:p>
        </w:tc>
        <w:tc>
          <w:tcPr>
            <w:tcW w:w="3402" w:type="dxa"/>
            <w:vAlign w:val="center"/>
          </w:tcPr>
          <w:p>
            <w:pPr>
              <w:pStyle w:val="0"/>
            </w:pPr>
            <w:r>
              <w:rPr>
                <w:sz w:val="20"/>
              </w:rPr>
              <w:t xml:space="preserve">Прибыль (убыток) от продаж (</w:t>
            </w:r>
            <w:hyperlink w:history="0" w:anchor="P84" w:tooltip="I">
              <w:r>
                <w:rPr>
                  <w:sz w:val="20"/>
                  <w:color w:val="0000ff"/>
                </w:rPr>
                <w:t xml:space="preserve">строка I</w:t>
              </w:r>
            </w:hyperlink>
            <w:r>
              <w:rPr>
                <w:sz w:val="20"/>
              </w:rPr>
              <w:t xml:space="preserve"> - </w:t>
            </w:r>
            <w:hyperlink w:history="0" w:anchor="P294" w:tooltip="II">
              <w:r>
                <w:rPr>
                  <w:sz w:val="20"/>
                  <w:color w:val="0000ff"/>
                </w:rPr>
                <w:t xml:space="preserve">строка II</w:t>
              </w:r>
            </w:hyperlink>
            <w:r>
              <w:rPr>
                <w:sz w:val="20"/>
              </w:rPr>
              <w:t xml:space="preserve">)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w:t>
            </w:r>
          </w:p>
        </w:tc>
        <w:tc>
          <w:tcPr>
            <w:tcW w:w="3402" w:type="dxa"/>
            <w:vAlign w:val="center"/>
          </w:tcPr>
          <w:p>
            <w:pPr>
              <w:pStyle w:val="0"/>
              <w:ind w:left="283"/>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3.1.1</w:t>
            </w:r>
          </w:p>
        </w:tc>
        <w:tc>
          <w:tcPr>
            <w:tcW w:w="3402" w:type="dxa"/>
            <w:vAlign w:val="center"/>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3.1.2</w:t>
            </w:r>
          </w:p>
        </w:tc>
        <w:tc>
          <w:tcPr>
            <w:tcW w:w="3402" w:type="dxa"/>
            <w:vAlign w:val="center"/>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3.1.3</w:t>
            </w:r>
          </w:p>
        </w:tc>
        <w:tc>
          <w:tcPr>
            <w:tcW w:w="3402" w:type="dxa"/>
            <w:vAlign w:val="center"/>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3.9</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1106" w:name="P1106"/>
          <w:bookmarkEnd w:id="1106"/>
          <w:p>
            <w:pPr>
              <w:pStyle w:val="0"/>
              <w:jc w:val="center"/>
            </w:pPr>
            <w:r>
              <w:rPr>
                <w:sz w:val="20"/>
              </w:rPr>
              <w:t xml:space="preserve">IV</w:t>
            </w:r>
          </w:p>
        </w:tc>
        <w:tc>
          <w:tcPr>
            <w:tcW w:w="3402" w:type="dxa"/>
            <w:vAlign w:val="center"/>
          </w:tcPr>
          <w:p>
            <w:pPr>
              <w:pStyle w:val="0"/>
            </w:pPr>
            <w:r>
              <w:rPr>
                <w:sz w:val="20"/>
              </w:rPr>
              <w:t xml:space="preserve">Прочие доходы и расходы (сальдо) (</w:t>
            </w:r>
            <w:hyperlink w:history="0" w:anchor="P1120" w:tooltip="4.1">
              <w:r>
                <w:rPr>
                  <w:sz w:val="20"/>
                  <w:color w:val="0000ff"/>
                </w:rPr>
                <w:t xml:space="preserve">строка 4.1</w:t>
              </w:r>
            </w:hyperlink>
            <w:r>
              <w:rPr>
                <w:sz w:val="20"/>
              </w:rPr>
              <w:t xml:space="preserve"> - </w:t>
            </w:r>
            <w:hyperlink w:history="0" w:anchor="P1204" w:tooltip="4.2">
              <w:r>
                <w:rPr>
                  <w:sz w:val="20"/>
                  <w:color w:val="0000ff"/>
                </w:rPr>
                <w:t xml:space="preserve">строка 4.2</w:t>
              </w:r>
            </w:hyperlink>
            <w:r>
              <w:rPr>
                <w:sz w:val="20"/>
              </w:rPr>
              <w:t xml:space="preserve">)</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1120" w:name="P1120"/>
          <w:bookmarkEnd w:id="1120"/>
          <w:p>
            <w:pPr>
              <w:pStyle w:val="0"/>
              <w:jc w:val="center"/>
            </w:pPr>
            <w:r>
              <w:rPr>
                <w:sz w:val="20"/>
              </w:rPr>
              <w:t xml:space="preserve">4.1</w:t>
            </w:r>
          </w:p>
        </w:tc>
        <w:tc>
          <w:tcPr>
            <w:tcW w:w="3402" w:type="dxa"/>
            <w:vAlign w:val="center"/>
          </w:tcPr>
          <w:p>
            <w:pPr>
              <w:pStyle w:val="0"/>
              <w:ind w:left="283"/>
            </w:pPr>
            <w:r>
              <w:rPr>
                <w:sz w:val="20"/>
              </w:rPr>
              <w:t xml:space="preserve">Прочие доходы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4.1.1</w:t>
            </w:r>
          </w:p>
        </w:tc>
        <w:tc>
          <w:tcPr>
            <w:tcW w:w="3402" w:type="dxa"/>
            <w:vAlign w:val="center"/>
          </w:tcPr>
          <w:p>
            <w:pPr>
              <w:pStyle w:val="0"/>
              <w:ind w:left="567"/>
            </w:pPr>
            <w:r>
              <w:rPr>
                <w:sz w:val="20"/>
              </w:rPr>
              <w:t xml:space="preserve">доходы от участия в других организациях</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4.1.2</w:t>
            </w:r>
          </w:p>
        </w:tc>
        <w:tc>
          <w:tcPr>
            <w:tcW w:w="3402" w:type="dxa"/>
            <w:vAlign w:val="center"/>
          </w:tcPr>
          <w:p>
            <w:pPr>
              <w:pStyle w:val="0"/>
              <w:ind w:left="567"/>
            </w:pPr>
            <w:r>
              <w:rPr>
                <w:sz w:val="20"/>
              </w:rPr>
              <w:t xml:space="preserve">проценты к получению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4.1.3</w:t>
            </w:r>
          </w:p>
        </w:tc>
        <w:tc>
          <w:tcPr>
            <w:tcW w:w="3402" w:type="dxa"/>
            <w:vAlign w:val="center"/>
          </w:tcPr>
          <w:p>
            <w:pPr>
              <w:pStyle w:val="0"/>
              <w:ind w:left="567"/>
            </w:pPr>
            <w:r>
              <w:rPr>
                <w:sz w:val="20"/>
              </w:rPr>
              <w:t xml:space="preserve">восстановление резервов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4.1.3.1</w:t>
            </w:r>
          </w:p>
        </w:tc>
        <w:tc>
          <w:tcPr>
            <w:tcW w:w="3402" w:type="dxa"/>
            <w:vAlign w:val="center"/>
          </w:tcPr>
          <w:p>
            <w:pPr>
              <w:pStyle w:val="0"/>
              <w:ind w:left="850"/>
            </w:pPr>
            <w:r>
              <w:rPr>
                <w:sz w:val="20"/>
              </w:rPr>
              <w:t xml:space="preserve">по сомнительным долгам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4.1.4</w:t>
            </w:r>
          </w:p>
        </w:tc>
        <w:tc>
          <w:tcPr>
            <w:tcW w:w="3402" w:type="dxa"/>
            <w:vAlign w:val="center"/>
          </w:tcPr>
          <w:p>
            <w:pPr>
              <w:pStyle w:val="0"/>
              <w:ind w:left="567"/>
            </w:pPr>
            <w:r>
              <w:rPr>
                <w:sz w:val="20"/>
              </w:rPr>
              <w:t xml:space="preserve">прочие внереализационные доходы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1204" w:name="P1204"/>
          <w:bookmarkEnd w:id="1204"/>
          <w:p>
            <w:pPr>
              <w:pStyle w:val="0"/>
              <w:jc w:val="center"/>
            </w:pPr>
            <w:r>
              <w:rPr>
                <w:sz w:val="20"/>
              </w:rPr>
              <w:t xml:space="preserve">4.2</w:t>
            </w:r>
          </w:p>
        </w:tc>
        <w:tc>
          <w:tcPr>
            <w:tcW w:w="3402" w:type="dxa"/>
            <w:vAlign w:val="center"/>
          </w:tcPr>
          <w:p>
            <w:pPr>
              <w:pStyle w:val="0"/>
              <w:ind w:left="283"/>
            </w:pPr>
            <w:r>
              <w:rPr>
                <w:sz w:val="20"/>
              </w:rPr>
              <w:t xml:space="preserve">Прочие расходы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4.2.1</w:t>
            </w:r>
          </w:p>
        </w:tc>
        <w:tc>
          <w:tcPr>
            <w:tcW w:w="3402" w:type="dxa"/>
            <w:vAlign w:val="center"/>
          </w:tcPr>
          <w:p>
            <w:pPr>
              <w:pStyle w:val="0"/>
              <w:ind w:left="567"/>
            </w:pPr>
            <w:r>
              <w:rPr>
                <w:sz w:val="20"/>
              </w:rPr>
              <w:t xml:space="preserve">расходы, связанные с персоналом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1232" w:name="P1232"/>
          <w:bookmarkEnd w:id="1232"/>
          <w:p>
            <w:pPr>
              <w:pStyle w:val="0"/>
              <w:jc w:val="center"/>
            </w:pPr>
            <w:r>
              <w:rPr>
                <w:sz w:val="20"/>
              </w:rPr>
              <w:t xml:space="preserve">4.2.2</w:t>
            </w:r>
          </w:p>
        </w:tc>
        <w:tc>
          <w:tcPr>
            <w:tcW w:w="3402" w:type="dxa"/>
            <w:vAlign w:val="center"/>
          </w:tcPr>
          <w:p>
            <w:pPr>
              <w:pStyle w:val="0"/>
              <w:ind w:left="567"/>
            </w:pPr>
            <w:r>
              <w:rPr>
                <w:sz w:val="20"/>
              </w:rPr>
              <w:t xml:space="preserve">проценты к уплате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4.2.3</w:t>
            </w:r>
          </w:p>
        </w:tc>
        <w:tc>
          <w:tcPr>
            <w:tcW w:w="3402" w:type="dxa"/>
            <w:vAlign w:val="center"/>
          </w:tcPr>
          <w:p>
            <w:pPr>
              <w:pStyle w:val="0"/>
              <w:ind w:left="567"/>
            </w:pPr>
            <w:r>
              <w:rPr>
                <w:sz w:val="20"/>
              </w:rPr>
              <w:t xml:space="preserve">создание резервов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4.2.3.1</w:t>
            </w:r>
          </w:p>
        </w:tc>
        <w:tc>
          <w:tcPr>
            <w:tcW w:w="3402" w:type="dxa"/>
            <w:vAlign w:val="center"/>
          </w:tcPr>
          <w:p>
            <w:pPr>
              <w:pStyle w:val="0"/>
              <w:ind w:left="850"/>
            </w:pPr>
            <w:r>
              <w:rPr>
                <w:sz w:val="20"/>
              </w:rPr>
              <w:t xml:space="preserve">по сомнительным долгам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4.2.4</w:t>
            </w:r>
          </w:p>
        </w:tc>
        <w:tc>
          <w:tcPr>
            <w:tcW w:w="3402" w:type="dxa"/>
            <w:vAlign w:val="center"/>
          </w:tcPr>
          <w:p>
            <w:pPr>
              <w:pStyle w:val="0"/>
              <w:ind w:left="567"/>
            </w:pPr>
            <w:r>
              <w:rPr>
                <w:sz w:val="20"/>
              </w:rPr>
              <w:t xml:space="preserve">прочие внереализационные расходы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1288" w:name="P1288"/>
          <w:bookmarkEnd w:id="1288"/>
          <w:p>
            <w:pPr>
              <w:pStyle w:val="0"/>
              <w:jc w:val="center"/>
            </w:pPr>
            <w:r>
              <w:rPr>
                <w:sz w:val="20"/>
              </w:rPr>
              <w:t xml:space="preserve">V</w:t>
            </w:r>
          </w:p>
        </w:tc>
        <w:tc>
          <w:tcPr>
            <w:tcW w:w="3402" w:type="dxa"/>
            <w:vAlign w:val="center"/>
          </w:tcPr>
          <w:p>
            <w:pPr>
              <w:pStyle w:val="0"/>
            </w:pPr>
            <w:r>
              <w:rPr>
                <w:sz w:val="20"/>
              </w:rPr>
              <w:t xml:space="preserve">Прибыль (убыток) до налогообложения (</w:t>
            </w:r>
            <w:hyperlink w:history="0" w:anchor="P896" w:tooltip="III">
              <w:r>
                <w:rPr>
                  <w:sz w:val="20"/>
                  <w:color w:val="0000ff"/>
                </w:rPr>
                <w:t xml:space="preserve">строка III</w:t>
              </w:r>
            </w:hyperlink>
            <w:r>
              <w:rPr>
                <w:sz w:val="20"/>
              </w:rPr>
              <w:t xml:space="preserve"> + </w:t>
            </w:r>
            <w:hyperlink w:history="0" w:anchor="P1106" w:tooltip="IV">
              <w:r>
                <w:rPr>
                  <w:sz w:val="20"/>
                  <w:color w:val="0000ff"/>
                </w:rPr>
                <w:t xml:space="preserve">строка IV</w:t>
              </w:r>
            </w:hyperlink>
            <w:r>
              <w:rPr>
                <w:sz w:val="20"/>
              </w:rPr>
              <w:t xml:space="preserve">)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5.1</w:t>
            </w:r>
          </w:p>
        </w:tc>
        <w:tc>
          <w:tcPr>
            <w:tcW w:w="3402" w:type="dxa"/>
            <w:vAlign w:val="center"/>
          </w:tcPr>
          <w:p>
            <w:pPr>
              <w:pStyle w:val="0"/>
              <w:ind w:left="283"/>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5.1.1</w:t>
            </w:r>
          </w:p>
        </w:tc>
        <w:tc>
          <w:tcPr>
            <w:tcW w:w="3402" w:type="dxa"/>
            <w:vAlign w:val="center"/>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5.1.2</w:t>
            </w:r>
          </w:p>
        </w:tc>
        <w:tc>
          <w:tcPr>
            <w:tcW w:w="3402" w:type="dxa"/>
            <w:vAlign w:val="center"/>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5.1.3</w:t>
            </w:r>
          </w:p>
        </w:tc>
        <w:tc>
          <w:tcPr>
            <w:tcW w:w="3402" w:type="dxa"/>
            <w:vAlign w:val="center"/>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5.9</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VI</w:t>
            </w:r>
          </w:p>
        </w:tc>
        <w:tc>
          <w:tcPr>
            <w:tcW w:w="3402" w:type="dxa"/>
            <w:vAlign w:val="center"/>
          </w:tcPr>
          <w:p>
            <w:pPr>
              <w:pStyle w:val="0"/>
            </w:pPr>
            <w:r>
              <w:rPr>
                <w:sz w:val="20"/>
              </w:rPr>
              <w:t xml:space="preserve">Налог на прибыль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6.1</w:t>
            </w:r>
          </w:p>
        </w:tc>
        <w:tc>
          <w:tcPr>
            <w:tcW w:w="3402" w:type="dxa"/>
            <w:vAlign w:val="center"/>
          </w:tcPr>
          <w:p>
            <w:pPr>
              <w:pStyle w:val="0"/>
              <w:ind w:left="283"/>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6.1.1</w:t>
            </w:r>
          </w:p>
        </w:tc>
        <w:tc>
          <w:tcPr>
            <w:tcW w:w="3402" w:type="dxa"/>
            <w:vAlign w:val="center"/>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6.1.2</w:t>
            </w:r>
          </w:p>
        </w:tc>
        <w:tc>
          <w:tcPr>
            <w:tcW w:w="3402" w:type="dxa"/>
            <w:vAlign w:val="center"/>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6.1.3</w:t>
            </w:r>
          </w:p>
        </w:tc>
        <w:tc>
          <w:tcPr>
            <w:tcW w:w="3402" w:type="dxa"/>
            <w:vAlign w:val="center"/>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6.9</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VII</w:t>
            </w:r>
          </w:p>
        </w:tc>
        <w:tc>
          <w:tcPr>
            <w:tcW w:w="3402" w:type="dxa"/>
            <w:vAlign w:val="center"/>
          </w:tcPr>
          <w:p>
            <w:pPr>
              <w:pStyle w:val="0"/>
            </w:pPr>
            <w:r>
              <w:rPr>
                <w:sz w:val="20"/>
              </w:rPr>
              <w:t xml:space="preserve">Чистая прибыль (убыток)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7.1</w:t>
            </w:r>
          </w:p>
        </w:tc>
        <w:tc>
          <w:tcPr>
            <w:tcW w:w="3402" w:type="dxa"/>
            <w:vAlign w:val="center"/>
          </w:tcPr>
          <w:p>
            <w:pPr>
              <w:pStyle w:val="0"/>
              <w:ind w:left="283"/>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7.1.1</w:t>
            </w:r>
          </w:p>
        </w:tc>
        <w:tc>
          <w:tcPr>
            <w:tcW w:w="3402" w:type="dxa"/>
            <w:vAlign w:val="center"/>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7.1.2</w:t>
            </w:r>
          </w:p>
        </w:tc>
        <w:tc>
          <w:tcPr>
            <w:tcW w:w="3402" w:type="dxa"/>
            <w:vAlign w:val="center"/>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7.1.3</w:t>
            </w:r>
          </w:p>
        </w:tc>
        <w:tc>
          <w:tcPr>
            <w:tcW w:w="3402" w:type="dxa"/>
            <w:vAlign w:val="center"/>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7.9</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VIII</w:t>
            </w:r>
          </w:p>
        </w:tc>
        <w:tc>
          <w:tcPr>
            <w:tcW w:w="3402" w:type="dxa"/>
            <w:vAlign w:val="center"/>
          </w:tcPr>
          <w:p>
            <w:pPr>
              <w:pStyle w:val="0"/>
            </w:pPr>
            <w:r>
              <w:rPr>
                <w:sz w:val="20"/>
              </w:rPr>
              <w:t xml:space="preserve">Направления использования чистой прибыли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8.1</w:t>
            </w:r>
          </w:p>
        </w:tc>
        <w:tc>
          <w:tcPr>
            <w:tcW w:w="3402" w:type="dxa"/>
            <w:vAlign w:val="center"/>
          </w:tcPr>
          <w:p>
            <w:pPr>
              <w:pStyle w:val="0"/>
              <w:ind w:left="283"/>
            </w:pPr>
            <w:r>
              <w:rPr>
                <w:sz w:val="20"/>
              </w:rPr>
              <w:t xml:space="preserve">На инвестиции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8.2</w:t>
            </w:r>
          </w:p>
        </w:tc>
        <w:tc>
          <w:tcPr>
            <w:tcW w:w="3402" w:type="dxa"/>
            <w:vAlign w:val="center"/>
          </w:tcPr>
          <w:p>
            <w:pPr>
              <w:pStyle w:val="0"/>
              <w:ind w:left="283"/>
            </w:pPr>
            <w:r>
              <w:rPr>
                <w:sz w:val="20"/>
              </w:rPr>
              <w:t xml:space="preserve">Резервный фонд</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8.3</w:t>
            </w:r>
          </w:p>
        </w:tc>
        <w:tc>
          <w:tcPr>
            <w:tcW w:w="3402" w:type="dxa"/>
            <w:vAlign w:val="center"/>
          </w:tcPr>
          <w:p>
            <w:pPr>
              <w:pStyle w:val="0"/>
              <w:ind w:left="283"/>
            </w:pPr>
            <w:r>
              <w:rPr>
                <w:sz w:val="20"/>
              </w:rPr>
              <w:t xml:space="preserve">Выплата дивидендов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8.4</w:t>
            </w:r>
          </w:p>
        </w:tc>
        <w:tc>
          <w:tcPr>
            <w:tcW w:w="3402" w:type="dxa"/>
            <w:vAlign w:val="center"/>
          </w:tcPr>
          <w:p>
            <w:pPr>
              <w:pStyle w:val="0"/>
              <w:ind w:left="283"/>
            </w:pPr>
            <w:r>
              <w:rPr>
                <w:sz w:val="20"/>
              </w:rPr>
              <w:t xml:space="preserve">Остаток на развитие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IX</w:t>
            </w:r>
          </w:p>
        </w:tc>
        <w:tc>
          <w:tcPr>
            <w:tcW w:w="3402" w:type="dxa"/>
            <w:vAlign w:val="center"/>
          </w:tcPr>
          <w:p>
            <w:pPr>
              <w:pStyle w:val="0"/>
            </w:pPr>
            <w:r>
              <w:rPr>
                <w:sz w:val="20"/>
              </w:rPr>
              <w:t xml:space="preserve">Иные сведения:</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002" w:name="P2002"/>
          <w:bookmarkEnd w:id="2002"/>
          <w:p>
            <w:pPr>
              <w:pStyle w:val="0"/>
              <w:jc w:val="center"/>
            </w:pPr>
            <w:r>
              <w:rPr>
                <w:sz w:val="20"/>
              </w:rPr>
              <w:t xml:space="preserve">9.1</w:t>
            </w:r>
          </w:p>
        </w:tc>
        <w:tc>
          <w:tcPr>
            <w:tcW w:w="3402" w:type="dxa"/>
            <w:vAlign w:val="center"/>
          </w:tcPr>
          <w:p>
            <w:pPr>
              <w:pStyle w:val="0"/>
              <w:ind w:left="283"/>
            </w:pPr>
            <w:r>
              <w:rPr>
                <w:sz w:val="20"/>
              </w:rPr>
              <w:t xml:space="preserve">Прибыль до налогообложения без учета процентов к уплате и амортизации (</w:t>
            </w:r>
            <w:hyperlink w:history="0" w:anchor="P1288" w:tooltip="V">
              <w:r>
                <w:rPr>
                  <w:sz w:val="20"/>
                  <w:color w:val="0000ff"/>
                </w:rPr>
                <w:t xml:space="preserve">строка V</w:t>
              </w:r>
            </w:hyperlink>
            <w:r>
              <w:rPr>
                <w:sz w:val="20"/>
              </w:rPr>
              <w:t xml:space="preserve"> + </w:t>
            </w:r>
            <w:hyperlink w:history="0" w:anchor="P1232" w:tooltip="4.2.2">
              <w:r>
                <w:rPr>
                  <w:sz w:val="20"/>
                  <w:color w:val="0000ff"/>
                </w:rPr>
                <w:t xml:space="preserve">строка 4.2.2</w:t>
              </w:r>
            </w:hyperlink>
            <w:r>
              <w:rPr>
                <w:sz w:val="20"/>
              </w:rPr>
              <w:t xml:space="preserve"> + </w:t>
            </w:r>
            <w:hyperlink w:history="0" w:anchor="P728" w:tooltip="II.IV">
              <w:r>
                <w:rPr>
                  <w:sz w:val="20"/>
                  <w:color w:val="0000ff"/>
                </w:rPr>
                <w:t xml:space="preserve">строка II.IV</w:t>
              </w:r>
            </w:hyperlink>
            <w:r>
              <w:rPr>
                <w:sz w:val="20"/>
              </w:rPr>
              <w:t xml:space="preserve">)</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9.2</w:t>
            </w:r>
          </w:p>
        </w:tc>
        <w:tc>
          <w:tcPr>
            <w:tcW w:w="3402" w:type="dxa"/>
            <w:vAlign w:val="center"/>
          </w:tcPr>
          <w:p>
            <w:pPr>
              <w:pStyle w:val="0"/>
              <w:ind w:left="283"/>
            </w:pPr>
            <w:r>
              <w:rPr>
                <w:sz w:val="20"/>
              </w:rPr>
              <w:t xml:space="preserve">Долг (кредиты и займы) на начало периода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9.2.1</w:t>
            </w:r>
          </w:p>
        </w:tc>
        <w:tc>
          <w:tcPr>
            <w:tcW w:w="3402" w:type="dxa"/>
            <w:vAlign w:val="center"/>
          </w:tcPr>
          <w:p>
            <w:pPr>
              <w:pStyle w:val="0"/>
              <w:ind w:left="567"/>
            </w:pPr>
            <w:r>
              <w:rPr>
                <w:sz w:val="20"/>
              </w:rPr>
              <w:t xml:space="preserve">краткосрочные кредиты и займы на начало периода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044" w:name="P2044"/>
          <w:bookmarkEnd w:id="2044"/>
          <w:p>
            <w:pPr>
              <w:pStyle w:val="0"/>
              <w:jc w:val="center"/>
            </w:pPr>
            <w:r>
              <w:rPr>
                <w:sz w:val="20"/>
              </w:rPr>
              <w:t xml:space="preserve">9.3</w:t>
            </w:r>
          </w:p>
        </w:tc>
        <w:tc>
          <w:tcPr>
            <w:tcW w:w="3402" w:type="dxa"/>
            <w:vAlign w:val="center"/>
          </w:tcPr>
          <w:p>
            <w:pPr>
              <w:pStyle w:val="0"/>
              <w:ind w:left="283"/>
            </w:pPr>
            <w:r>
              <w:rPr>
                <w:sz w:val="20"/>
              </w:rPr>
              <w:t xml:space="preserve">Долг (кредиты и займы) на конец периода,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9.3.1</w:t>
            </w:r>
          </w:p>
        </w:tc>
        <w:tc>
          <w:tcPr>
            <w:tcW w:w="3402" w:type="dxa"/>
            <w:vAlign w:val="center"/>
          </w:tcPr>
          <w:p>
            <w:pPr>
              <w:pStyle w:val="0"/>
              <w:ind w:left="567"/>
            </w:pPr>
            <w:r>
              <w:rPr>
                <w:sz w:val="20"/>
              </w:rPr>
              <w:t xml:space="preserve">краткосрочные кредиты и займы на конец периода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9.4</w:t>
            </w:r>
          </w:p>
        </w:tc>
        <w:tc>
          <w:tcPr>
            <w:tcW w:w="3402" w:type="dxa"/>
            <w:vAlign w:val="center"/>
          </w:tcPr>
          <w:p>
            <w:pPr>
              <w:pStyle w:val="0"/>
              <w:ind w:left="283"/>
            </w:pPr>
            <w:r>
              <w:rPr>
                <w:sz w:val="20"/>
              </w:rPr>
              <w:t xml:space="preserve">Отношение долга (кредиты и займы) на конец периода </w:t>
            </w:r>
            <w:hyperlink w:history="0" w:anchor="P2044" w:tooltip="9.3">
              <w:r>
                <w:rPr>
                  <w:sz w:val="20"/>
                  <w:color w:val="0000ff"/>
                </w:rPr>
                <w:t xml:space="preserve">(строка 9.3)</w:t>
              </w:r>
            </w:hyperlink>
            <w:r>
              <w:rPr>
                <w:sz w:val="20"/>
              </w:rPr>
              <w:t xml:space="preserve"> к прибыли до налогообложения без учета процентов к уплате и амортизации </w:t>
            </w:r>
            <w:hyperlink w:history="0" w:anchor="P2002" w:tooltip="9.1">
              <w:r>
                <w:rPr>
                  <w:sz w:val="20"/>
                  <w:color w:val="0000ff"/>
                </w:rPr>
                <w:t xml:space="preserve">(строка 9.1)</w:t>
              </w:r>
            </w:hyperlink>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gridSpan w:val="14"/>
            <w:tcW w:w="14513" w:type="dxa"/>
          </w:tcPr>
          <w:p>
            <w:pPr>
              <w:pStyle w:val="0"/>
              <w:outlineLvl w:val="2"/>
              <w:jc w:val="center"/>
            </w:pPr>
            <w:r>
              <w:rPr>
                <w:sz w:val="20"/>
              </w:rPr>
              <w:t xml:space="preserve">БЮДЖЕТ ДВИЖЕНИЯ ДЕНЕЖНЫХ СРЕДСТВ</w:t>
            </w:r>
          </w:p>
        </w:tc>
      </w:tr>
      <w:tr>
        <w:tc>
          <w:tcPr>
            <w:tcW w:w="1134" w:type="dxa"/>
            <w:vAlign w:val="center"/>
          </w:tcPr>
          <w:bookmarkStart w:id="2087" w:name="P2087"/>
          <w:bookmarkEnd w:id="2087"/>
          <w:p>
            <w:pPr>
              <w:pStyle w:val="0"/>
              <w:jc w:val="center"/>
            </w:pPr>
            <w:r>
              <w:rPr>
                <w:sz w:val="20"/>
              </w:rPr>
              <w:t xml:space="preserve">X</w:t>
            </w:r>
          </w:p>
        </w:tc>
        <w:tc>
          <w:tcPr>
            <w:tcW w:w="3402" w:type="dxa"/>
            <w:vAlign w:val="center"/>
          </w:tcPr>
          <w:p>
            <w:pPr>
              <w:pStyle w:val="0"/>
            </w:pPr>
            <w:r>
              <w:rPr>
                <w:sz w:val="20"/>
              </w:rPr>
              <w:t xml:space="preserve">Поступления от текущих операций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10.1</w:t>
            </w:r>
          </w:p>
        </w:tc>
        <w:tc>
          <w:tcPr>
            <w:tcW w:w="3402" w:type="dxa"/>
            <w:vAlign w:val="center"/>
          </w:tcPr>
          <w:p>
            <w:pPr>
              <w:pStyle w:val="0"/>
              <w:ind w:left="283"/>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10.1.1</w:t>
            </w:r>
          </w:p>
        </w:tc>
        <w:tc>
          <w:tcPr>
            <w:tcW w:w="3402" w:type="dxa"/>
            <w:vAlign w:val="center"/>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10.1.2</w:t>
            </w:r>
          </w:p>
        </w:tc>
        <w:tc>
          <w:tcPr>
            <w:tcW w:w="3402" w:type="dxa"/>
            <w:vAlign w:val="center"/>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10.1.3</w:t>
            </w:r>
          </w:p>
        </w:tc>
        <w:tc>
          <w:tcPr>
            <w:tcW w:w="3402" w:type="dxa"/>
            <w:vAlign w:val="center"/>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10.2</w:t>
            </w:r>
          </w:p>
        </w:tc>
        <w:tc>
          <w:tcPr>
            <w:tcW w:w="3402" w:type="dxa"/>
            <w:vAlign w:val="center"/>
          </w:tcPr>
          <w:p>
            <w:pPr>
              <w:pStyle w:val="0"/>
              <w:ind w:left="283"/>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10.3</w:t>
            </w:r>
          </w:p>
        </w:tc>
        <w:tc>
          <w:tcPr>
            <w:tcW w:w="3402" w:type="dxa"/>
            <w:vAlign w:val="center"/>
          </w:tcPr>
          <w:p>
            <w:pPr>
              <w:pStyle w:val="0"/>
              <w:ind w:left="283"/>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10.4</w:t>
            </w:r>
          </w:p>
        </w:tc>
        <w:tc>
          <w:tcPr>
            <w:tcW w:w="3402" w:type="dxa"/>
            <w:vAlign w:val="center"/>
          </w:tcPr>
          <w:p>
            <w:pPr>
              <w:pStyle w:val="0"/>
              <w:ind w:left="283"/>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10.5</w:t>
            </w:r>
          </w:p>
        </w:tc>
        <w:tc>
          <w:tcPr>
            <w:tcW w:w="3402" w:type="dxa"/>
            <w:vAlign w:val="center"/>
          </w:tcPr>
          <w:p>
            <w:pPr>
              <w:pStyle w:val="0"/>
              <w:ind w:left="283"/>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10.6</w:t>
            </w:r>
          </w:p>
        </w:tc>
        <w:tc>
          <w:tcPr>
            <w:tcW w:w="3402" w:type="dxa"/>
            <w:vAlign w:val="center"/>
          </w:tcPr>
          <w:p>
            <w:pPr>
              <w:pStyle w:val="0"/>
              <w:ind w:left="283"/>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10.7</w:t>
            </w:r>
          </w:p>
        </w:tc>
        <w:tc>
          <w:tcPr>
            <w:tcW w:w="3402" w:type="dxa"/>
            <w:vAlign w:val="center"/>
          </w:tcPr>
          <w:p>
            <w:pPr>
              <w:pStyle w:val="0"/>
              <w:ind w:left="283"/>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10.8</w:t>
            </w:r>
          </w:p>
        </w:tc>
        <w:tc>
          <w:tcPr>
            <w:tcW w:w="3402" w:type="dxa"/>
            <w:vAlign w:val="center"/>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10.8.1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10.8.2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10.9</w:t>
            </w:r>
          </w:p>
        </w:tc>
        <w:tc>
          <w:tcPr>
            <w:tcW w:w="3402" w:type="dxa"/>
            <w:vAlign w:val="center"/>
          </w:tcPr>
          <w:p>
            <w:pPr>
              <w:pStyle w:val="0"/>
              <w:ind w:left="283"/>
            </w:pPr>
            <w:r>
              <w:rPr>
                <w:sz w:val="20"/>
              </w:rPr>
              <w:t xml:space="preserve">Поступления денежных средств за счет средств бюджетов бюджетной системы Российской Федерации (субсидия)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10.9.1</w:t>
            </w:r>
          </w:p>
        </w:tc>
        <w:tc>
          <w:tcPr>
            <w:tcW w:w="3402" w:type="dxa"/>
            <w:vAlign w:val="center"/>
          </w:tcPr>
          <w:p>
            <w:pPr>
              <w:pStyle w:val="0"/>
              <w:ind w:left="567"/>
            </w:pPr>
            <w:r>
              <w:rPr>
                <w:sz w:val="20"/>
              </w:rPr>
              <w:t xml:space="preserve">за счет средств федерального бюджета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10.9.2</w:t>
            </w:r>
          </w:p>
        </w:tc>
        <w:tc>
          <w:tcPr>
            <w:tcW w:w="3402" w:type="dxa"/>
            <w:vAlign w:val="center"/>
          </w:tcPr>
          <w:p>
            <w:pPr>
              <w:pStyle w:val="0"/>
              <w:ind w:left="567"/>
            </w:pPr>
            <w:r>
              <w:rPr>
                <w:sz w:val="20"/>
              </w:rPr>
              <w:t xml:space="preserve">за счет средств консолидированного бюджета субъекта Российской Федерации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10.10</w:t>
            </w:r>
          </w:p>
        </w:tc>
        <w:tc>
          <w:tcPr>
            <w:tcW w:w="3402" w:type="dxa"/>
            <w:vAlign w:val="center"/>
          </w:tcPr>
          <w:p>
            <w:pPr>
              <w:pStyle w:val="0"/>
              <w:ind w:left="283"/>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339" w:name="P2339"/>
          <w:bookmarkEnd w:id="2339"/>
          <w:p>
            <w:pPr>
              <w:pStyle w:val="0"/>
              <w:jc w:val="center"/>
            </w:pPr>
            <w:r>
              <w:rPr>
                <w:sz w:val="20"/>
              </w:rPr>
              <w:t xml:space="preserve">XI</w:t>
            </w:r>
          </w:p>
        </w:tc>
        <w:tc>
          <w:tcPr>
            <w:tcW w:w="3402" w:type="dxa"/>
            <w:vAlign w:val="center"/>
          </w:tcPr>
          <w:p>
            <w:pPr>
              <w:pStyle w:val="0"/>
            </w:pPr>
            <w:r>
              <w:rPr>
                <w:sz w:val="20"/>
              </w:rPr>
              <w:t xml:space="preserve">Платежи по текущим операциям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w:t>
            </w:r>
          </w:p>
        </w:tc>
        <w:tc>
          <w:tcPr>
            <w:tcW w:w="3402" w:type="dxa"/>
            <w:vAlign w:val="center"/>
          </w:tcPr>
          <w:p>
            <w:pPr>
              <w:pStyle w:val="0"/>
              <w:ind w:left="283"/>
            </w:pPr>
            <w:r>
              <w:rPr>
                <w:sz w:val="20"/>
              </w:rPr>
              <w:t xml:space="preserve">Оплата поставщикам топлива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w:t>
            </w:r>
          </w:p>
        </w:tc>
        <w:tc>
          <w:tcPr>
            <w:tcW w:w="3402" w:type="dxa"/>
            <w:vAlign w:val="center"/>
          </w:tcPr>
          <w:p>
            <w:pPr>
              <w:pStyle w:val="0"/>
              <w:ind w:left="283"/>
            </w:pPr>
            <w:r>
              <w:rPr>
                <w:sz w:val="20"/>
              </w:rPr>
              <w:t xml:space="preserve">Оплата покупной энергии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11.2.1</w:t>
            </w:r>
          </w:p>
        </w:tc>
        <w:tc>
          <w:tcPr>
            <w:tcW w:w="3402" w:type="dxa"/>
            <w:vAlign w:val="center"/>
          </w:tcPr>
          <w:p>
            <w:pPr>
              <w:pStyle w:val="0"/>
              <w:ind w:left="567"/>
            </w:pPr>
            <w:r>
              <w:rPr>
                <w:sz w:val="20"/>
              </w:rPr>
              <w:t xml:space="preserve">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11.2.2</w:t>
            </w:r>
          </w:p>
        </w:tc>
        <w:tc>
          <w:tcPr>
            <w:tcW w:w="3402" w:type="dxa"/>
            <w:vAlign w:val="center"/>
          </w:tcPr>
          <w:p>
            <w:pPr>
              <w:pStyle w:val="0"/>
              <w:ind w:left="567"/>
            </w:pPr>
            <w:r>
              <w:rPr>
                <w:sz w:val="20"/>
              </w:rPr>
              <w:t xml:space="preserve">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11.2.3</w:t>
            </w:r>
          </w:p>
        </w:tc>
        <w:tc>
          <w:tcPr>
            <w:tcW w:w="3402" w:type="dxa"/>
            <w:vAlign w:val="center"/>
          </w:tcPr>
          <w:p>
            <w:pPr>
              <w:pStyle w:val="0"/>
              <w:ind w:left="567"/>
            </w:pPr>
            <w:r>
              <w:rPr>
                <w:sz w:val="20"/>
              </w:rPr>
              <w:t xml:space="preserve">на компенсацию потерь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11.3</w:t>
            </w:r>
          </w:p>
        </w:tc>
        <w:tc>
          <w:tcPr>
            <w:tcW w:w="3402" w:type="dxa"/>
            <w:vAlign w:val="center"/>
          </w:tcPr>
          <w:p>
            <w:pPr>
              <w:pStyle w:val="0"/>
              <w:ind w:left="283"/>
            </w:pPr>
            <w:r>
              <w:rPr>
                <w:sz w:val="20"/>
              </w:rPr>
              <w:t xml:space="preserve">Оплата услуг по передаче электрической энергии по единой (национальной) общероссийской электрической сети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11.4</w:t>
            </w:r>
          </w:p>
        </w:tc>
        <w:tc>
          <w:tcPr>
            <w:tcW w:w="3402" w:type="dxa"/>
            <w:vAlign w:val="center"/>
          </w:tcPr>
          <w:p>
            <w:pPr>
              <w:pStyle w:val="0"/>
              <w:ind w:left="283"/>
            </w:pPr>
            <w:r>
              <w:rPr>
                <w:sz w:val="20"/>
              </w:rPr>
              <w:t xml:space="preserve">Оплата услуг по передаче электрической энергии по сетям территориальных сетевых организаций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11.5</w:t>
            </w:r>
          </w:p>
        </w:tc>
        <w:tc>
          <w:tcPr>
            <w:tcW w:w="3402" w:type="dxa"/>
            <w:vAlign w:val="center"/>
          </w:tcPr>
          <w:p>
            <w:pPr>
              <w:pStyle w:val="0"/>
              <w:ind w:left="283"/>
            </w:pPr>
            <w:r>
              <w:rPr>
                <w:sz w:val="20"/>
              </w:rPr>
              <w:t xml:space="preserve">Оплата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11.6</w:t>
            </w:r>
          </w:p>
        </w:tc>
        <w:tc>
          <w:tcPr>
            <w:tcW w:w="3402" w:type="dxa"/>
            <w:vAlign w:val="center"/>
          </w:tcPr>
          <w:p>
            <w:pPr>
              <w:pStyle w:val="0"/>
              <w:ind w:left="283"/>
            </w:pPr>
            <w:r>
              <w:rPr>
                <w:sz w:val="20"/>
              </w:rPr>
              <w:t xml:space="preserve">Оплата труда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11.7</w:t>
            </w:r>
          </w:p>
        </w:tc>
        <w:tc>
          <w:tcPr>
            <w:tcW w:w="3402" w:type="dxa"/>
            <w:vAlign w:val="center"/>
          </w:tcPr>
          <w:p>
            <w:pPr>
              <w:pStyle w:val="0"/>
              <w:ind w:left="283"/>
            </w:pPr>
            <w:r>
              <w:rPr>
                <w:sz w:val="20"/>
              </w:rPr>
              <w:t xml:space="preserve">Страховые взносы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11.8</w:t>
            </w:r>
          </w:p>
        </w:tc>
        <w:tc>
          <w:tcPr>
            <w:tcW w:w="3402" w:type="dxa"/>
            <w:vAlign w:val="center"/>
          </w:tcPr>
          <w:p>
            <w:pPr>
              <w:pStyle w:val="0"/>
              <w:ind w:left="283"/>
            </w:pPr>
            <w:r>
              <w:rPr>
                <w:sz w:val="20"/>
              </w:rPr>
              <w:t xml:space="preserve">Оплата налогов и сборов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11.8.1</w:t>
            </w:r>
          </w:p>
        </w:tc>
        <w:tc>
          <w:tcPr>
            <w:tcW w:w="3402" w:type="dxa"/>
            <w:vAlign w:val="center"/>
          </w:tcPr>
          <w:p>
            <w:pPr>
              <w:pStyle w:val="0"/>
              <w:ind w:left="567"/>
            </w:pPr>
            <w:r>
              <w:rPr>
                <w:sz w:val="20"/>
              </w:rPr>
              <w:t xml:space="preserve">налог на прибыль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11.9</w:t>
            </w:r>
          </w:p>
        </w:tc>
        <w:tc>
          <w:tcPr>
            <w:tcW w:w="3402" w:type="dxa"/>
            <w:vAlign w:val="center"/>
          </w:tcPr>
          <w:p>
            <w:pPr>
              <w:pStyle w:val="0"/>
              <w:ind w:left="283"/>
            </w:pPr>
            <w:r>
              <w:rPr>
                <w:sz w:val="20"/>
              </w:rPr>
              <w:t xml:space="preserve">Оплата сырья, материалов, запасных частей, инструментов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11.10</w:t>
            </w:r>
          </w:p>
        </w:tc>
        <w:tc>
          <w:tcPr>
            <w:tcW w:w="3402" w:type="dxa"/>
            <w:vAlign w:val="center"/>
          </w:tcPr>
          <w:p>
            <w:pPr>
              <w:pStyle w:val="0"/>
              <w:ind w:left="283"/>
            </w:pPr>
            <w:r>
              <w:rPr>
                <w:sz w:val="20"/>
              </w:rPr>
              <w:t xml:space="preserve">Оплата прочих услуг производственного характера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11.11</w:t>
            </w:r>
          </w:p>
        </w:tc>
        <w:tc>
          <w:tcPr>
            <w:tcW w:w="3402" w:type="dxa"/>
            <w:vAlign w:val="center"/>
          </w:tcPr>
          <w:p>
            <w:pPr>
              <w:pStyle w:val="0"/>
              <w:ind w:left="283"/>
            </w:pPr>
            <w:r>
              <w:rPr>
                <w:sz w:val="20"/>
              </w:rPr>
              <w:t xml:space="preserve">Арендная плата и лизинговые платежи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11.12</w:t>
            </w:r>
          </w:p>
        </w:tc>
        <w:tc>
          <w:tcPr>
            <w:tcW w:w="3402" w:type="dxa"/>
            <w:vAlign w:val="center"/>
          </w:tcPr>
          <w:p>
            <w:pPr>
              <w:pStyle w:val="0"/>
              <w:ind w:left="283"/>
            </w:pPr>
            <w:r>
              <w:rPr>
                <w:sz w:val="20"/>
              </w:rPr>
              <w:t xml:space="preserve">Проценты по долговым обязательствам (за исключением процентов по долговым обязательствам, включаемым в стоимость инвестиционного актива)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11.13</w:t>
            </w:r>
          </w:p>
        </w:tc>
        <w:tc>
          <w:tcPr>
            <w:tcW w:w="3402" w:type="dxa"/>
            <w:vAlign w:val="center"/>
          </w:tcPr>
          <w:p>
            <w:pPr>
              <w:pStyle w:val="0"/>
              <w:ind w:left="283"/>
            </w:pPr>
            <w:r>
              <w:rPr>
                <w:sz w:val="20"/>
              </w:rPr>
              <w:t xml:space="preserve">Прочие платежи по текущей деятельности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591" w:name="P2591"/>
          <w:bookmarkEnd w:id="2591"/>
          <w:p>
            <w:pPr>
              <w:pStyle w:val="0"/>
              <w:jc w:val="center"/>
            </w:pPr>
            <w:r>
              <w:rPr>
                <w:sz w:val="20"/>
              </w:rPr>
              <w:t xml:space="preserve">XII</w:t>
            </w:r>
          </w:p>
        </w:tc>
        <w:tc>
          <w:tcPr>
            <w:tcW w:w="3402" w:type="dxa"/>
            <w:vAlign w:val="center"/>
          </w:tcPr>
          <w:p>
            <w:pPr>
              <w:pStyle w:val="0"/>
            </w:pPr>
            <w:r>
              <w:rPr>
                <w:sz w:val="20"/>
              </w:rPr>
              <w:t xml:space="preserve">Поступления от инвестиционных операций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w:t>
            </w:r>
          </w:p>
        </w:tc>
        <w:tc>
          <w:tcPr>
            <w:tcW w:w="3402" w:type="dxa"/>
            <w:vAlign w:val="center"/>
          </w:tcPr>
          <w:p>
            <w:pPr>
              <w:pStyle w:val="0"/>
              <w:ind w:left="283"/>
            </w:pPr>
            <w:r>
              <w:rPr>
                <w:sz w:val="20"/>
              </w:rPr>
              <w:t xml:space="preserve">Поступления от реализации имущества и имущественных прав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12.2</w:t>
            </w:r>
          </w:p>
        </w:tc>
        <w:tc>
          <w:tcPr>
            <w:tcW w:w="3402" w:type="dxa"/>
            <w:vAlign w:val="center"/>
          </w:tcPr>
          <w:p>
            <w:pPr>
              <w:pStyle w:val="0"/>
              <w:ind w:left="283"/>
            </w:pPr>
            <w:r>
              <w:rPr>
                <w:sz w:val="20"/>
              </w:rPr>
              <w:t xml:space="preserve">Поступления по заключенным инвестиционным соглашениям,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12.2.1</w:t>
            </w:r>
          </w:p>
        </w:tc>
        <w:tc>
          <w:tcPr>
            <w:tcW w:w="3402" w:type="dxa"/>
            <w:vAlign w:val="center"/>
          </w:tcPr>
          <w:p>
            <w:pPr>
              <w:pStyle w:val="0"/>
              <w:ind w:left="567"/>
            </w:pPr>
            <w:r>
              <w:rPr>
                <w:sz w:val="20"/>
              </w:rPr>
              <w:t xml:space="preserve">по использованию средств бюджетов бюджетной системы Российской Федерации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12.2.1.1</w:t>
            </w:r>
          </w:p>
        </w:tc>
        <w:tc>
          <w:tcPr>
            <w:tcW w:w="3402" w:type="dxa"/>
            <w:vAlign w:val="center"/>
          </w:tcPr>
          <w:p>
            <w:pPr>
              <w:pStyle w:val="0"/>
              <w:ind w:left="850"/>
            </w:pPr>
            <w:r>
              <w:rPr>
                <w:sz w:val="20"/>
              </w:rPr>
              <w:t xml:space="preserve">средства федерального бюджета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12.2.1.2</w:t>
            </w:r>
          </w:p>
        </w:tc>
        <w:tc>
          <w:tcPr>
            <w:tcW w:w="3402" w:type="dxa"/>
            <w:vAlign w:val="center"/>
          </w:tcPr>
          <w:p>
            <w:pPr>
              <w:pStyle w:val="0"/>
              <w:ind w:left="850"/>
            </w:pPr>
            <w:r>
              <w:rPr>
                <w:sz w:val="20"/>
              </w:rPr>
              <w:t xml:space="preserve">средства консолидированного бюджета субъекта Российской Федерации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w:t>
            </w:r>
          </w:p>
        </w:tc>
        <w:tc>
          <w:tcPr>
            <w:tcW w:w="3402" w:type="dxa"/>
            <w:vAlign w:val="center"/>
          </w:tcPr>
          <w:p>
            <w:pPr>
              <w:pStyle w:val="0"/>
              <w:ind w:left="283"/>
            </w:pPr>
            <w:r>
              <w:rPr>
                <w:sz w:val="20"/>
              </w:rPr>
              <w:t xml:space="preserve">Прочие поступления по инвестиционным операциям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689" w:name="P2689"/>
          <w:bookmarkEnd w:id="2689"/>
          <w:p>
            <w:pPr>
              <w:pStyle w:val="0"/>
              <w:jc w:val="center"/>
            </w:pPr>
            <w:r>
              <w:rPr>
                <w:sz w:val="20"/>
              </w:rPr>
              <w:t xml:space="preserve">XIII</w:t>
            </w:r>
          </w:p>
        </w:tc>
        <w:tc>
          <w:tcPr>
            <w:tcW w:w="3402" w:type="dxa"/>
            <w:vAlign w:val="center"/>
          </w:tcPr>
          <w:p>
            <w:pPr>
              <w:pStyle w:val="0"/>
            </w:pPr>
            <w:r>
              <w:rPr>
                <w:sz w:val="20"/>
              </w:rPr>
              <w:t xml:space="preserve">Платежи по инвестиционным операциям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w:t>
            </w:r>
          </w:p>
        </w:tc>
        <w:tc>
          <w:tcPr>
            <w:tcW w:w="3402" w:type="dxa"/>
            <w:vAlign w:val="center"/>
          </w:tcPr>
          <w:p>
            <w:pPr>
              <w:pStyle w:val="0"/>
              <w:ind w:left="283"/>
            </w:pPr>
            <w:r>
              <w:rPr>
                <w:sz w:val="20"/>
              </w:rPr>
              <w:t xml:space="preserve">Инвестиции в основной капитал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13.1.1</w:t>
            </w:r>
          </w:p>
        </w:tc>
        <w:tc>
          <w:tcPr>
            <w:tcW w:w="3402" w:type="dxa"/>
            <w:vAlign w:val="center"/>
          </w:tcPr>
          <w:p>
            <w:pPr>
              <w:pStyle w:val="0"/>
              <w:ind w:left="567"/>
            </w:pPr>
            <w:r>
              <w:rPr>
                <w:sz w:val="20"/>
              </w:rPr>
              <w:t xml:space="preserve">техническое перевооружение и реконструкция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13.1.2</w:t>
            </w:r>
          </w:p>
        </w:tc>
        <w:tc>
          <w:tcPr>
            <w:tcW w:w="3402" w:type="dxa"/>
            <w:vAlign w:val="center"/>
          </w:tcPr>
          <w:p>
            <w:pPr>
              <w:pStyle w:val="0"/>
              <w:ind w:left="567"/>
            </w:pPr>
            <w:r>
              <w:rPr>
                <w:sz w:val="20"/>
              </w:rPr>
              <w:t xml:space="preserve">новое строительство и расширение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13.1.3</w:t>
            </w:r>
          </w:p>
        </w:tc>
        <w:tc>
          <w:tcPr>
            <w:tcW w:w="3402" w:type="dxa"/>
            <w:vAlign w:val="center"/>
          </w:tcPr>
          <w:p>
            <w:pPr>
              <w:pStyle w:val="0"/>
              <w:ind w:left="567"/>
            </w:pPr>
            <w:r>
              <w:rPr>
                <w:sz w:val="20"/>
              </w:rPr>
              <w:t xml:space="preserve">проектно-изыскательные работы для объектов нового строительства будущих лет</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13.1.4</w:t>
            </w:r>
          </w:p>
        </w:tc>
        <w:tc>
          <w:tcPr>
            <w:tcW w:w="3402" w:type="dxa"/>
            <w:vAlign w:val="center"/>
          </w:tcPr>
          <w:p>
            <w:pPr>
              <w:pStyle w:val="0"/>
              <w:ind w:left="567"/>
            </w:pPr>
            <w:r>
              <w:rPr>
                <w:sz w:val="20"/>
              </w:rPr>
              <w:t xml:space="preserve">приобретение объектов основных средств, земельных участков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13.1.5</w:t>
            </w:r>
          </w:p>
        </w:tc>
        <w:tc>
          <w:tcPr>
            <w:tcW w:w="3402" w:type="dxa"/>
            <w:vAlign w:val="center"/>
          </w:tcPr>
          <w:p>
            <w:pPr>
              <w:pStyle w:val="0"/>
              <w:ind w:left="567"/>
            </w:pPr>
            <w:r>
              <w:rPr>
                <w:sz w:val="20"/>
              </w:rPr>
              <w:t xml:space="preserve">проведение научно-исследовательских и опытно-конструкторских разработок</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13.1.6</w:t>
            </w:r>
          </w:p>
        </w:tc>
        <w:tc>
          <w:tcPr>
            <w:tcW w:w="3402" w:type="dxa"/>
            <w:vAlign w:val="center"/>
          </w:tcPr>
          <w:p>
            <w:pPr>
              <w:pStyle w:val="0"/>
              <w:ind w:left="567"/>
            </w:pPr>
            <w:r>
              <w:rPr>
                <w:sz w:val="20"/>
              </w:rPr>
              <w:t xml:space="preserve">прочие выплаты, связанные с инвестициями в основной капитал</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13.2</w:t>
            </w:r>
          </w:p>
        </w:tc>
        <w:tc>
          <w:tcPr>
            <w:tcW w:w="3402" w:type="dxa"/>
            <w:vAlign w:val="center"/>
          </w:tcPr>
          <w:p>
            <w:pPr>
              <w:pStyle w:val="0"/>
              <w:ind w:left="283"/>
            </w:pPr>
            <w:r>
              <w:rPr>
                <w:sz w:val="20"/>
              </w:rPr>
              <w:t xml:space="preserve">Приобретение нематериальных активов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13.3</w:t>
            </w:r>
          </w:p>
        </w:tc>
        <w:tc>
          <w:tcPr>
            <w:tcW w:w="3402" w:type="dxa"/>
            <w:vAlign w:val="center"/>
          </w:tcPr>
          <w:p>
            <w:pPr>
              <w:pStyle w:val="0"/>
              <w:ind w:left="283"/>
            </w:pPr>
            <w:r>
              <w:rPr>
                <w:sz w:val="20"/>
              </w:rPr>
              <w:t xml:space="preserve">Прочие платежи по инвестиционным операциям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13.4</w:t>
            </w:r>
          </w:p>
        </w:tc>
        <w:tc>
          <w:tcPr>
            <w:tcW w:w="3402" w:type="dxa"/>
            <w:vAlign w:val="center"/>
          </w:tcPr>
          <w:p>
            <w:pPr>
              <w:pStyle w:val="0"/>
              <w:ind w:left="283"/>
            </w:pPr>
            <w:r>
              <w:rPr>
                <w:sz w:val="20"/>
              </w:rPr>
              <w:t xml:space="preserve">Иные сведения:</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13.4.1</w:t>
            </w:r>
          </w:p>
        </w:tc>
        <w:tc>
          <w:tcPr>
            <w:tcW w:w="3402" w:type="dxa"/>
            <w:vAlign w:val="center"/>
          </w:tcPr>
          <w:p>
            <w:pPr>
              <w:pStyle w:val="0"/>
              <w:ind w:left="567"/>
            </w:pPr>
            <w:r>
              <w:rPr>
                <w:sz w:val="20"/>
              </w:rPr>
              <w:t xml:space="preserve">проценты по долговым обязательствам, включаемым в стоимость инвестиционного актива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857" w:name="P2857"/>
          <w:bookmarkEnd w:id="2857"/>
          <w:p>
            <w:pPr>
              <w:pStyle w:val="0"/>
              <w:jc w:val="center"/>
            </w:pPr>
            <w:r>
              <w:rPr>
                <w:sz w:val="20"/>
              </w:rPr>
              <w:t xml:space="preserve">XIV</w:t>
            </w:r>
          </w:p>
        </w:tc>
        <w:tc>
          <w:tcPr>
            <w:tcW w:w="3402" w:type="dxa"/>
            <w:vAlign w:val="center"/>
          </w:tcPr>
          <w:p>
            <w:pPr>
              <w:pStyle w:val="0"/>
            </w:pPr>
            <w:r>
              <w:rPr>
                <w:sz w:val="20"/>
              </w:rPr>
              <w:t xml:space="preserve">Поступления от финансовых операций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14.1</w:t>
            </w:r>
          </w:p>
        </w:tc>
        <w:tc>
          <w:tcPr>
            <w:tcW w:w="3402" w:type="dxa"/>
            <w:vAlign w:val="center"/>
          </w:tcPr>
          <w:p>
            <w:pPr>
              <w:pStyle w:val="0"/>
              <w:ind w:left="283"/>
            </w:pPr>
            <w:r>
              <w:rPr>
                <w:sz w:val="20"/>
              </w:rPr>
              <w:t xml:space="preserve">Процентные поступления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14.2</w:t>
            </w:r>
          </w:p>
        </w:tc>
        <w:tc>
          <w:tcPr>
            <w:tcW w:w="3402" w:type="dxa"/>
            <w:vAlign w:val="center"/>
          </w:tcPr>
          <w:p>
            <w:pPr>
              <w:pStyle w:val="0"/>
              <w:ind w:left="283"/>
            </w:pPr>
            <w:r>
              <w:rPr>
                <w:sz w:val="20"/>
              </w:rPr>
              <w:t xml:space="preserve">Поступления по полученным кредитам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14.2.1</w:t>
            </w:r>
          </w:p>
        </w:tc>
        <w:tc>
          <w:tcPr>
            <w:tcW w:w="3402" w:type="dxa"/>
            <w:vAlign w:val="center"/>
          </w:tcPr>
          <w:p>
            <w:pPr>
              <w:pStyle w:val="0"/>
              <w:ind w:left="567"/>
            </w:pPr>
            <w:r>
              <w:rPr>
                <w:sz w:val="20"/>
              </w:rPr>
              <w:t xml:space="preserve">на текущую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14.2.2</w:t>
            </w:r>
          </w:p>
        </w:tc>
        <w:tc>
          <w:tcPr>
            <w:tcW w:w="3402" w:type="dxa"/>
            <w:vAlign w:val="center"/>
          </w:tcPr>
          <w:p>
            <w:pPr>
              <w:pStyle w:val="0"/>
              <w:ind w:left="567"/>
            </w:pPr>
            <w:r>
              <w:rPr>
                <w:sz w:val="20"/>
              </w:rPr>
              <w:t xml:space="preserve">на инвестиционные операции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14.2.3</w:t>
            </w:r>
          </w:p>
        </w:tc>
        <w:tc>
          <w:tcPr>
            <w:tcW w:w="3402" w:type="dxa"/>
            <w:vAlign w:val="center"/>
          </w:tcPr>
          <w:p>
            <w:pPr>
              <w:pStyle w:val="0"/>
              <w:ind w:left="567"/>
            </w:pPr>
            <w:r>
              <w:rPr>
                <w:sz w:val="20"/>
              </w:rPr>
              <w:t xml:space="preserve">на рефинансирование кредитов и займов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2941" w:name="P2941"/>
          <w:bookmarkEnd w:id="2941"/>
          <w:p>
            <w:pPr>
              <w:pStyle w:val="0"/>
              <w:jc w:val="center"/>
            </w:pPr>
            <w:r>
              <w:rPr>
                <w:sz w:val="20"/>
              </w:rPr>
              <w:t xml:space="preserve">14.3</w:t>
            </w:r>
          </w:p>
        </w:tc>
        <w:tc>
          <w:tcPr>
            <w:tcW w:w="3402" w:type="dxa"/>
            <w:vAlign w:val="center"/>
          </w:tcPr>
          <w:p>
            <w:pPr>
              <w:pStyle w:val="0"/>
              <w:ind w:left="283"/>
            </w:pPr>
            <w:r>
              <w:rPr>
                <w:sz w:val="20"/>
              </w:rPr>
              <w:t xml:space="preserve">Поступления от эмиссии акций </w:t>
            </w:r>
            <w:hyperlink w:history="0" w:anchor="P6035" w:tooltip="&lt;**&gt; Строка заполняется в объеме притока денежных средств от эмиссии акций. В случае оплаты эмиссии акций с использованием не денежных операций, данная строка не заполняется.">
              <w:r>
                <w:rPr>
                  <w:sz w:val="20"/>
                  <w:color w:val="0000ff"/>
                </w:rPr>
                <w:t xml:space="preserve">&lt;**&gt;</w:t>
              </w:r>
            </w:hyperlink>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14.4</w:t>
            </w:r>
          </w:p>
        </w:tc>
        <w:tc>
          <w:tcPr>
            <w:tcW w:w="3402" w:type="dxa"/>
            <w:vAlign w:val="center"/>
          </w:tcPr>
          <w:p>
            <w:pPr>
              <w:pStyle w:val="0"/>
              <w:ind w:left="283"/>
            </w:pPr>
            <w:r>
              <w:rPr>
                <w:sz w:val="20"/>
              </w:rPr>
              <w:t xml:space="preserve">Поступления от реализации финансовых инструментов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14.4.1</w:t>
            </w:r>
          </w:p>
        </w:tc>
        <w:tc>
          <w:tcPr>
            <w:tcW w:w="3402" w:type="dxa"/>
            <w:vAlign w:val="center"/>
          </w:tcPr>
          <w:p>
            <w:pPr>
              <w:pStyle w:val="0"/>
              <w:ind w:left="567"/>
            </w:pPr>
            <w:r>
              <w:rPr>
                <w:sz w:val="20"/>
              </w:rPr>
              <w:t xml:space="preserve">облигационные займы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14.4.2</w:t>
            </w:r>
          </w:p>
        </w:tc>
        <w:tc>
          <w:tcPr>
            <w:tcW w:w="3402" w:type="dxa"/>
            <w:vAlign w:val="center"/>
          </w:tcPr>
          <w:p>
            <w:pPr>
              <w:pStyle w:val="0"/>
              <w:ind w:left="567"/>
            </w:pPr>
            <w:r>
              <w:rPr>
                <w:sz w:val="20"/>
              </w:rPr>
              <w:t xml:space="preserve">векселя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14.5</w:t>
            </w:r>
          </w:p>
        </w:tc>
        <w:tc>
          <w:tcPr>
            <w:tcW w:w="3402" w:type="dxa"/>
            <w:vAlign w:val="center"/>
          </w:tcPr>
          <w:p>
            <w:pPr>
              <w:pStyle w:val="0"/>
              <w:ind w:left="283"/>
            </w:pPr>
            <w:r>
              <w:rPr>
                <w:sz w:val="20"/>
              </w:rPr>
              <w:t xml:space="preserve">Поступления от займов организаций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14.6</w:t>
            </w:r>
          </w:p>
        </w:tc>
        <w:tc>
          <w:tcPr>
            <w:tcW w:w="3402" w:type="dxa"/>
            <w:vAlign w:val="center"/>
          </w:tcPr>
          <w:p>
            <w:pPr>
              <w:pStyle w:val="0"/>
              <w:ind w:left="283"/>
            </w:pPr>
            <w:r>
              <w:rPr>
                <w:sz w:val="20"/>
              </w:rPr>
              <w:t xml:space="preserve">Поступления за счет средств инвесторов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14.7</w:t>
            </w:r>
          </w:p>
        </w:tc>
        <w:tc>
          <w:tcPr>
            <w:tcW w:w="3402" w:type="dxa"/>
            <w:vAlign w:val="center"/>
          </w:tcPr>
          <w:p>
            <w:pPr>
              <w:pStyle w:val="0"/>
              <w:ind w:left="283"/>
            </w:pPr>
            <w:r>
              <w:rPr>
                <w:sz w:val="20"/>
              </w:rPr>
              <w:t xml:space="preserve">Прочие поступления по финансовым операциям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3039" w:name="P3039"/>
          <w:bookmarkEnd w:id="3039"/>
          <w:p>
            <w:pPr>
              <w:pStyle w:val="0"/>
              <w:jc w:val="center"/>
            </w:pPr>
            <w:r>
              <w:rPr>
                <w:sz w:val="20"/>
              </w:rPr>
              <w:t xml:space="preserve">XV</w:t>
            </w:r>
          </w:p>
        </w:tc>
        <w:tc>
          <w:tcPr>
            <w:tcW w:w="3402" w:type="dxa"/>
            <w:vAlign w:val="center"/>
          </w:tcPr>
          <w:p>
            <w:pPr>
              <w:pStyle w:val="0"/>
            </w:pPr>
            <w:r>
              <w:rPr>
                <w:sz w:val="20"/>
              </w:rPr>
              <w:t xml:space="preserve">Платежи по финансовым операциям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15.1</w:t>
            </w:r>
          </w:p>
        </w:tc>
        <w:tc>
          <w:tcPr>
            <w:tcW w:w="3402" w:type="dxa"/>
            <w:vAlign w:val="center"/>
          </w:tcPr>
          <w:p>
            <w:pPr>
              <w:pStyle w:val="0"/>
              <w:ind w:left="283"/>
            </w:pPr>
            <w:r>
              <w:rPr>
                <w:sz w:val="20"/>
              </w:rPr>
              <w:t xml:space="preserve">Погашение кредитов и займов всего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15.1.1</w:t>
            </w:r>
          </w:p>
        </w:tc>
        <w:tc>
          <w:tcPr>
            <w:tcW w:w="3402" w:type="dxa"/>
            <w:vAlign w:val="center"/>
          </w:tcPr>
          <w:p>
            <w:pPr>
              <w:pStyle w:val="0"/>
              <w:ind w:left="567"/>
            </w:pPr>
            <w:r>
              <w:rPr>
                <w:sz w:val="20"/>
              </w:rPr>
              <w:t xml:space="preserve">на текущую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15.1.2</w:t>
            </w:r>
          </w:p>
        </w:tc>
        <w:tc>
          <w:tcPr>
            <w:tcW w:w="3402" w:type="dxa"/>
            <w:vAlign w:val="center"/>
          </w:tcPr>
          <w:p>
            <w:pPr>
              <w:pStyle w:val="0"/>
              <w:ind w:left="567"/>
            </w:pPr>
            <w:r>
              <w:rPr>
                <w:sz w:val="20"/>
              </w:rPr>
              <w:t xml:space="preserve">на инвестиционные операции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15.1.3</w:t>
            </w:r>
          </w:p>
        </w:tc>
        <w:tc>
          <w:tcPr>
            <w:tcW w:w="3402" w:type="dxa"/>
            <w:vAlign w:val="center"/>
          </w:tcPr>
          <w:p>
            <w:pPr>
              <w:pStyle w:val="0"/>
              <w:ind w:left="567"/>
            </w:pPr>
            <w:r>
              <w:rPr>
                <w:sz w:val="20"/>
              </w:rPr>
              <w:t xml:space="preserve">на рефинансирование кредитов и займов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15.2</w:t>
            </w:r>
          </w:p>
        </w:tc>
        <w:tc>
          <w:tcPr>
            <w:tcW w:w="3402" w:type="dxa"/>
            <w:vAlign w:val="center"/>
          </w:tcPr>
          <w:p>
            <w:pPr>
              <w:pStyle w:val="0"/>
              <w:ind w:left="283"/>
            </w:pPr>
            <w:r>
              <w:rPr>
                <w:sz w:val="20"/>
              </w:rPr>
              <w:t xml:space="preserve">Выплата дивидендов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15.3</w:t>
            </w:r>
          </w:p>
        </w:tc>
        <w:tc>
          <w:tcPr>
            <w:tcW w:w="3402" w:type="dxa"/>
            <w:vAlign w:val="center"/>
          </w:tcPr>
          <w:p>
            <w:pPr>
              <w:pStyle w:val="0"/>
              <w:ind w:left="283"/>
            </w:pPr>
            <w:r>
              <w:rPr>
                <w:sz w:val="20"/>
              </w:rPr>
              <w:t xml:space="preserve">Прочие выплаты по финансовым операциям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3137" w:name="P3137"/>
          <w:bookmarkEnd w:id="3137"/>
          <w:p>
            <w:pPr>
              <w:pStyle w:val="0"/>
              <w:jc w:val="center"/>
            </w:pPr>
            <w:r>
              <w:rPr>
                <w:sz w:val="20"/>
              </w:rPr>
              <w:t xml:space="preserve">XVI</w:t>
            </w:r>
          </w:p>
        </w:tc>
        <w:tc>
          <w:tcPr>
            <w:tcW w:w="3402" w:type="dxa"/>
            <w:vAlign w:val="center"/>
          </w:tcPr>
          <w:p>
            <w:pPr>
              <w:pStyle w:val="0"/>
            </w:pPr>
            <w:r>
              <w:rPr>
                <w:sz w:val="20"/>
              </w:rPr>
              <w:t xml:space="preserve">Сальдо денежных средств по операционной деятельности (</w:t>
            </w:r>
            <w:hyperlink w:history="0" w:anchor="P2087" w:tooltip="X">
              <w:r>
                <w:rPr>
                  <w:sz w:val="20"/>
                  <w:color w:val="0000ff"/>
                </w:rPr>
                <w:t xml:space="preserve">строка X</w:t>
              </w:r>
            </w:hyperlink>
            <w:r>
              <w:rPr>
                <w:sz w:val="20"/>
              </w:rPr>
              <w:t xml:space="preserve"> - </w:t>
            </w:r>
            <w:hyperlink w:history="0" w:anchor="P2339" w:tooltip="XI">
              <w:r>
                <w:rPr>
                  <w:sz w:val="20"/>
                  <w:color w:val="0000ff"/>
                </w:rPr>
                <w:t xml:space="preserve">строка XI</w:t>
              </w:r>
            </w:hyperlink>
            <w:r>
              <w:rPr>
                <w:sz w:val="20"/>
              </w:rPr>
              <w:t xml:space="preserve">)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3151" w:name="P3151"/>
          <w:bookmarkEnd w:id="3151"/>
          <w:p>
            <w:pPr>
              <w:pStyle w:val="0"/>
              <w:jc w:val="center"/>
            </w:pPr>
            <w:r>
              <w:rPr>
                <w:sz w:val="20"/>
              </w:rPr>
              <w:t xml:space="preserve">XVII</w:t>
            </w:r>
          </w:p>
        </w:tc>
        <w:tc>
          <w:tcPr>
            <w:tcW w:w="3402" w:type="dxa"/>
            <w:vAlign w:val="center"/>
          </w:tcPr>
          <w:p>
            <w:pPr>
              <w:pStyle w:val="0"/>
            </w:pPr>
            <w:r>
              <w:rPr>
                <w:sz w:val="20"/>
              </w:rPr>
              <w:t xml:space="preserve">Сальдо денежных средств по инвестиционным операциям всего (</w:t>
            </w:r>
            <w:hyperlink w:history="0" w:anchor="P2591" w:tooltip="XII">
              <w:r>
                <w:rPr>
                  <w:sz w:val="20"/>
                  <w:color w:val="0000ff"/>
                </w:rPr>
                <w:t xml:space="preserve">строка XII</w:t>
              </w:r>
            </w:hyperlink>
            <w:r>
              <w:rPr>
                <w:sz w:val="20"/>
              </w:rPr>
              <w:t xml:space="preserve"> - </w:t>
            </w:r>
            <w:hyperlink w:history="0" w:anchor="P2689" w:tooltip="XIII">
              <w:r>
                <w:rPr>
                  <w:sz w:val="20"/>
                  <w:color w:val="0000ff"/>
                </w:rPr>
                <w:t xml:space="preserve">строка XIII</w:t>
              </w:r>
            </w:hyperlink>
            <w:r>
              <w:rPr>
                <w:sz w:val="20"/>
              </w:rPr>
              <w:t xml:space="preserve">),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17.1</w:t>
            </w:r>
          </w:p>
        </w:tc>
        <w:tc>
          <w:tcPr>
            <w:tcW w:w="3402" w:type="dxa"/>
            <w:vAlign w:val="center"/>
          </w:tcPr>
          <w:p>
            <w:pPr>
              <w:pStyle w:val="0"/>
              <w:ind w:left="283"/>
            </w:pPr>
            <w:r>
              <w:rPr>
                <w:sz w:val="20"/>
              </w:rPr>
              <w:t xml:space="preserve">Сальдо денежных средств по инвестиционным операциям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17.2</w:t>
            </w:r>
          </w:p>
        </w:tc>
        <w:tc>
          <w:tcPr>
            <w:tcW w:w="3402" w:type="dxa"/>
            <w:vAlign w:val="center"/>
          </w:tcPr>
          <w:p>
            <w:pPr>
              <w:pStyle w:val="0"/>
              <w:ind w:left="283"/>
            </w:pPr>
            <w:r>
              <w:rPr>
                <w:sz w:val="20"/>
              </w:rPr>
              <w:t xml:space="preserve">Сальдо денежных средств по прочей деятельности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3193" w:name="P3193"/>
          <w:bookmarkEnd w:id="3193"/>
          <w:p>
            <w:pPr>
              <w:pStyle w:val="0"/>
              <w:jc w:val="center"/>
            </w:pPr>
            <w:r>
              <w:rPr>
                <w:sz w:val="20"/>
              </w:rPr>
              <w:t xml:space="preserve">XVIII</w:t>
            </w:r>
          </w:p>
        </w:tc>
        <w:tc>
          <w:tcPr>
            <w:tcW w:w="3402" w:type="dxa"/>
            <w:vAlign w:val="center"/>
          </w:tcPr>
          <w:p>
            <w:pPr>
              <w:pStyle w:val="0"/>
            </w:pPr>
            <w:r>
              <w:rPr>
                <w:sz w:val="20"/>
              </w:rPr>
              <w:t xml:space="preserve">Сальдо денежных средств по финансовым операциям всего (</w:t>
            </w:r>
            <w:hyperlink w:history="0" w:anchor="P2857" w:tooltip="XIV">
              <w:r>
                <w:rPr>
                  <w:sz w:val="20"/>
                  <w:color w:val="0000ff"/>
                </w:rPr>
                <w:t xml:space="preserve">строка XIV</w:t>
              </w:r>
            </w:hyperlink>
            <w:r>
              <w:rPr>
                <w:sz w:val="20"/>
              </w:rPr>
              <w:t xml:space="preserve"> - </w:t>
            </w:r>
            <w:hyperlink w:history="0" w:anchor="P3039" w:tooltip="XV">
              <w:r>
                <w:rPr>
                  <w:sz w:val="20"/>
                  <w:color w:val="0000ff"/>
                </w:rPr>
                <w:t xml:space="preserve">строка XV</w:t>
              </w:r>
            </w:hyperlink>
            <w:r>
              <w:rPr>
                <w:sz w:val="20"/>
              </w:rPr>
              <w:t xml:space="preserve">),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18.1</w:t>
            </w:r>
          </w:p>
        </w:tc>
        <w:tc>
          <w:tcPr>
            <w:tcW w:w="3402" w:type="dxa"/>
            <w:vAlign w:val="center"/>
          </w:tcPr>
          <w:p>
            <w:pPr>
              <w:pStyle w:val="0"/>
              <w:ind w:left="283"/>
            </w:pPr>
            <w:r>
              <w:rPr>
                <w:sz w:val="20"/>
              </w:rPr>
              <w:t xml:space="preserve">Сальдо денежных средств по привлечению и погашению кредитов и займов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18.2</w:t>
            </w:r>
          </w:p>
        </w:tc>
        <w:tc>
          <w:tcPr>
            <w:tcW w:w="3402" w:type="dxa"/>
            <w:vAlign w:val="center"/>
          </w:tcPr>
          <w:p>
            <w:pPr>
              <w:pStyle w:val="0"/>
              <w:ind w:left="283"/>
            </w:pPr>
            <w:r>
              <w:rPr>
                <w:sz w:val="20"/>
              </w:rPr>
              <w:t xml:space="preserve">Сальдо денежных средств по прочей финансовой деятельности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3235" w:name="P3235"/>
          <w:bookmarkEnd w:id="3235"/>
          <w:p>
            <w:pPr>
              <w:pStyle w:val="0"/>
              <w:jc w:val="center"/>
            </w:pPr>
            <w:r>
              <w:rPr>
                <w:sz w:val="20"/>
              </w:rPr>
              <w:t xml:space="preserve">XIX</w:t>
            </w:r>
          </w:p>
        </w:tc>
        <w:tc>
          <w:tcPr>
            <w:tcW w:w="3402" w:type="dxa"/>
            <w:vAlign w:val="center"/>
          </w:tcPr>
          <w:p>
            <w:pPr>
              <w:pStyle w:val="0"/>
            </w:pPr>
            <w:r>
              <w:rPr>
                <w:sz w:val="20"/>
              </w:rPr>
              <w:t xml:space="preserve">Сальдо денежных средств от транзитных операций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XX</w:t>
            </w:r>
          </w:p>
        </w:tc>
        <w:tc>
          <w:tcPr>
            <w:tcW w:w="3402" w:type="dxa"/>
            <w:vAlign w:val="center"/>
          </w:tcPr>
          <w:p>
            <w:pPr>
              <w:pStyle w:val="0"/>
            </w:pPr>
            <w:r>
              <w:rPr>
                <w:sz w:val="20"/>
              </w:rPr>
              <w:t xml:space="preserve">Итого сальдо денежных средств (</w:t>
            </w:r>
            <w:hyperlink w:history="0" w:anchor="P3137" w:tooltip="XVI">
              <w:r>
                <w:rPr>
                  <w:sz w:val="20"/>
                  <w:color w:val="0000ff"/>
                </w:rPr>
                <w:t xml:space="preserve">строка XVI</w:t>
              </w:r>
            </w:hyperlink>
            <w:r>
              <w:rPr>
                <w:sz w:val="20"/>
              </w:rPr>
              <w:t xml:space="preserve"> + </w:t>
            </w:r>
            <w:hyperlink w:history="0" w:anchor="P3151" w:tooltip="XVII">
              <w:r>
                <w:rPr>
                  <w:sz w:val="20"/>
                  <w:color w:val="0000ff"/>
                </w:rPr>
                <w:t xml:space="preserve">строка XVII</w:t>
              </w:r>
            </w:hyperlink>
            <w:r>
              <w:rPr>
                <w:sz w:val="20"/>
              </w:rPr>
              <w:t xml:space="preserve"> + </w:t>
            </w:r>
            <w:hyperlink w:history="0" w:anchor="P3193" w:tooltip="XVIII">
              <w:r>
                <w:rPr>
                  <w:sz w:val="20"/>
                  <w:color w:val="0000ff"/>
                </w:rPr>
                <w:t xml:space="preserve">строка XVIII</w:t>
              </w:r>
            </w:hyperlink>
            <w:r>
              <w:rPr>
                <w:sz w:val="20"/>
              </w:rPr>
              <w:t xml:space="preserve"> + </w:t>
            </w:r>
            <w:hyperlink w:history="0" w:anchor="P3235" w:tooltip="XIX">
              <w:r>
                <w:rPr>
                  <w:sz w:val="20"/>
                  <w:color w:val="0000ff"/>
                </w:rPr>
                <w:t xml:space="preserve">строка XIX</w:t>
              </w:r>
            </w:hyperlink>
            <w:r>
              <w:rPr>
                <w:sz w:val="20"/>
              </w:rPr>
              <w:t xml:space="preserve">)</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XXI</w:t>
            </w:r>
          </w:p>
        </w:tc>
        <w:tc>
          <w:tcPr>
            <w:tcW w:w="3402" w:type="dxa"/>
            <w:vAlign w:val="center"/>
          </w:tcPr>
          <w:p>
            <w:pPr>
              <w:pStyle w:val="0"/>
            </w:pPr>
            <w:r>
              <w:rPr>
                <w:sz w:val="20"/>
              </w:rPr>
              <w:t xml:space="preserve">Остаток денежных средств на начало периода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XXII</w:t>
            </w:r>
          </w:p>
        </w:tc>
        <w:tc>
          <w:tcPr>
            <w:tcW w:w="3402" w:type="dxa"/>
            <w:vAlign w:val="center"/>
          </w:tcPr>
          <w:p>
            <w:pPr>
              <w:pStyle w:val="0"/>
            </w:pPr>
            <w:r>
              <w:rPr>
                <w:sz w:val="20"/>
              </w:rPr>
              <w:t xml:space="preserve">Остаток денежных средств на конец периода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XXIII</w:t>
            </w:r>
          </w:p>
        </w:tc>
        <w:tc>
          <w:tcPr>
            <w:tcW w:w="3402" w:type="dxa"/>
            <w:vAlign w:val="center"/>
          </w:tcPr>
          <w:p>
            <w:pPr>
              <w:pStyle w:val="0"/>
            </w:pPr>
            <w:r>
              <w:rPr>
                <w:sz w:val="20"/>
              </w:rPr>
              <w:t xml:space="preserve">Иные сведения:</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w:t>
            </w:r>
          </w:p>
        </w:tc>
        <w:tc>
          <w:tcPr>
            <w:tcW w:w="3402" w:type="dxa"/>
            <w:vAlign w:val="center"/>
          </w:tcPr>
          <w:p>
            <w:pPr>
              <w:pStyle w:val="0"/>
              <w:ind w:left="283"/>
            </w:pPr>
            <w:r>
              <w:rPr>
                <w:sz w:val="20"/>
              </w:rPr>
              <w:t xml:space="preserve">Дебиторская задолженность на конец периода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w:t>
            </w:r>
          </w:p>
        </w:tc>
        <w:tc>
          <w:tcPr>
            <w:tcW w:w="3402" w:type="dxa"/>
            <w:vAlign w:val="center"/>
          </w:tcPr>
          <w:p>
            <w:pPr>
              <w:pStyle w:val="0"/>
              <w:ind w:left="567"/>
            </w:pPr>
            <w:r>
              <w:rPr>
                <w:sz w:val="20"/>
              </w:rPr>
              <w:t xml:space="preserve">производство и поставка электрической энергии и мощности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23.1.1.1</w:t>
            </w:r>
          </w:p>
        </w:tc>
        <w:tc>
          <w:tcPr>
            <w:tcW w:w="3402" w:type="dxa"/>
            <w:vAlign w:val="center"/>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23.1.1.1.а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23.1.1.2</w:t>
            </w:r>
          </w:p>
        </w:tc>
        <w:tc>
          <w:tcPr>
            <w:tcW w:w="3402" w:type="dxa"/>
            <w:vAlign w:val="center"/>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23.1.1.2.а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23.1.1.3</w:t>
            </w:r>
          </w:p>
        </w:tc>
        <w:tc>
          <w:tcPr>
            <w:tcW w:w="3402" w:type="dxa"/>
            <w:vAlign w:val="center"/>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23.1.1.3.а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23.1.2</w:t>
            </w:r>
          </w:p>
        </w:tc>
        <w:tc>
          <w:tcPr>
            <w:tcW w:w="3402" w:type="dxa"/>
            <w:vAlign w:val="center"/>
          </w:tcPr>
          <w:p>
            <w:pPr>
              <w:pStyle w:val="0"/>
              <w:ind w:left="567"/>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23.1.2.а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23.1.3</w:t>
            </w:r>
          </w:p>
        </w:tc>
        <w:tc>
          <w:tcPr>
            <w:tcW w:w="3402" w:type="dxa"/>
            <w:vAlign w:val="center"/>
          </w:tcPr>
          <w:p>
            <w:pPr>
              <w:pStyle w:val="0"/>
              <w:ind w:left="567"/>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23.1.3.а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23.1.4</w:t>
            </w:r>
          </w:p>
        </w:tc>
        <w:tc>
          <w:tcPr>
            <w:tcW w:w="3402" w:type="dxa"/>
            <w:vAlign w:val="center"/>
          </w:tcPr>
          <w:p>
            <w:pPr>
              <w:pStyle w:val="0"/>
              <w:ind w:left="567"/>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23.1.4.а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23.1.5</w:t>
            </w:r>
          </w:p>
        </w:tc>
        <w:tc>
          <w:tcPr>
            <w:tcW w:w="3402" w:type="dxa"/>
            <w:vAlign w:val="center"/>
          </w:tcPr>
          <w:p>
            <w:pPr>
              <w:pStyle w:val="0"/>
              <w:ind w:left="567"/>
            </w:pPr>
            <w:r>
              <w:rPr>
                <w:sz w:val="20"/>
              </w:rPr>
              <w:t xml:space="preserve">оказание услуг по технологическому присоединению</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23.1.5.а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blPrEx>
          <w:tblBorders>
            <w:insideH w:val="nil"/>
          </w:tblBorders>
        </w:tblPrEx>
        <w:tc>
          <w:tcPr>
            <w:gridSpan w:val="14"/>
            <w:tcW w:w="1451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134" w:type="dxa"/>
            <w:vAlign w:val="center"/>
            <w:tcBorders>
              <w:top w:val="nil"/>
            </w:tcBorders>
          </w:tcPr>
          <w:p>
            <w:pPr>
              <w:pStyle w:val="0"/>
              <w:jc w:val="center"/>
            </w:pPr>
            <w:r>
              <w:rPr>
                <w:sz w:val="20"/>
              </w:rPr>
              <w:t xml:space="preserve">23.1.7</w:t>
            </w:r>
          </w:p>
        </w:tc>
        <w:tc>
          <w:tcPr>
            <w:tcW w:w="3402" w:type="dxa"/>
            <w:vAlign w:val="center"/>
            <w:tcBorders>
              <w:top w:val="nil"/>
            </w:tcBorders>
          </w:tcPr>
          <w:p>
            <w:pPr>
              <w:pStyle w:val="0"/>
              <w:ind w:left="567"/>
            </w:pPr>
            <w:r>
              <w:rPr>
                <w:sz w:val="20"/>
              </w:rPr>
              <w:t xml:space="preserve">реализация электрической энергии и мощности</w:t>
            </w:r>
          </w:p>
        </w:tc>
        <w:tc>
          <w:tcPr>
            <w:tcW w:w="963" w:type="dxa"/>
            <w:vAlign w:val="center"/>
            <w:tcBorders>
              <w:top w:val="nil"/>
            </w:tcBorders>
          </w:tcPr>
          <w:p>
            <w:pPr>
              <w:pStyle w:val="0"/>
              <w:jc w:val="center"/>
            </w:pPr>
            <w:r>
              <w:rPr>
                <w:sz w:val="20"/>
              </w:rPr>
              <w:t xml:space="preserve">млн рублей</w:t>
            </w:r>
          </w:p>
        </w:tc>
        <w:tc>
          <w:tcPr>
            <w:tcW w:w="680" w:type="dxa"/>
            <w:tcBorders>
              <w:top w:val="nil"/>
            </w:tcBorders>
          </w:tcPr>
          <w:p>
            <w:pPr>
              <w:pStyle w:val="0"/>
            </w:pPr>
            <w:r>
              <w:rPr>
                <w:sz w:val="20"/>
              </w:rPr>
            </w:r>
          </w:p>
        </w:tc>
        <w:tc>
          <w:tcPr>
            <w:tcW w:w="680" w:type="dxa"/>
            <w:tcBorders>
              <w:top w:val="nil"/>
            </w:tcBorders>
          </w:tcPr>
          <w:p>
            <w:pPr>
              <w:pStyle w:val="0"/>
            </w:pPr>
            <w:r>
              <w:rPr>
                <w:sz w:val="20"/>
              </w:rPr>
            </w:r>
          </w:p>
        </w:tc>
        <w:tc>
          <w:tcPr>
            <w:tcW w:w="850" w:type="dxa"/>
            <w:tcBorders>
              <w:top w:val="nil"/>
            </w:tcBorders>
          </w:tcPr>
          <w:p>
            <w:pPr>
              <w:pStyle w:val="0"/>
            </w:pPr>
            <w:r>
              <w:rPr>
                <w:sz w:val="20"/>
              </w:rPr>
            </w:r>
          </w:p>
        </w:tc>
        <w:tc>
          <w:tcPr>
            <w:tcW w:w="737" w:type="dxa"/>
            <w:tcBorders>
              <w:top w:val="nil"/>
            </w:tcBorders>
          </w:tcPr>
          <w:p>
            <w:pPr>
              <w:pStyle w:val="0"/>
            </w:pPr>
            <w:r>
              <w:rPr>
                <w:sz w:val="20"/>
              </w:rPr>
            </w:r>
          </w:p>
        </w:tc>
        <w:tc>
          <w:tcPr>
            <w:tcW w:w="964" w:type="dxa"/>
            <w:tcBorders>
              <w:top w:val="nil"/>
            </w:tcBorders>
          </w:tcPr>
          <w:p>
            <w:pPr>
              <w:pStyle w:val="0"/>
            </w:pPr>
            <w:r>
              <w:rPr>
                <w:sz w:val="20"/>
              </w:rPr>
            </w:r>
          </w:p>
        </w:tc>
        <w:tc>
          <w:tcPr>
            <w:tcW w:w="737" w:type="dxa"/>
            <w:tcBorders>
              <w:top w:val="nil"/>
            </w:tcBorders>
          </w:tcPr>
          <w:p>
            <w:pPr>
              <w:pStyle w:val="0"/>
            </w:pPr>
            <w:r>
              <w:rPr>
                <w:sz w:val="20"/>
              </w:rPr>
            </w:r>
          </w:p>
        </w:tc>
        <w:tc>
          <w:tcPr>
            <w:tcW w:w="964" w:type="dxa"/>
            <w:tcBorders>
              <w:top w:val="nil"/>
            </w:tcBorders>
          </w:tcPr>
          <w:p>
            <w:pPr>
              <w:pStyle w:val="0"/>
            </w:pPr>
            <w:r>
              <w:rPr>
                <w:sz w:val="20"/>
              </w:rPr>
            </w:r>
          </w:p>
        </w:tc>
        <w:tc>
          <w:tcPr>
            <w:tcW w:w="737" w:type="dxa"/>
            <w:tcBorders>
              <w:top w:val="nil"/>
            </w:tcBorders>
          </w:tcPr>
          <w:p>
            <w:pPr>
              <w:pStyle w:val="0"/>
            </w:pPr>
            <w:r>
              <w:rPr>
                <w:sz w:val="20"/>
              </w:rPr>
            </w:r>
          </w:p>
        </w:tc>
        <w:tc>
          <w:tcPr>
            <w:tcW w:w="964" w:type="dxa"/>
            <w:tcBorders>
              <w:top w:val="nil"/>
            </w:tcBorders>
          </w:tcPr>
          <w:p>
            <w:pPr>
              <w:pStyle w:val="0"/>
            </w:pPr>
            <w:r>
              <w:rPr>
                <w:sz w:val="20"/>
              </w:rPr>
            </w:r>
          </w:p>
        </w:tc>
        <w:tc>
          <w:tcPr>
            <w:tcW w:w="737" w:type="dxa"/>
            <w:tcBorders>
              <w:top w:val="nil"/>
            </w:tcBorders>
          </w:tcPr>
          <w:p>
            <w:pPr>
              <w:pStyle w:val="0"/>
            </w:pPr>
            <w:r>
              <w:rPr>
                <w:sz w:val="20"/>
              </w:rPr>
            </w:r>
          </w:p>
        </w:tc>
        <w:tc>
          <w:tcPr>
            <w:tcW w:w="964" w:type="dxa"/>
            <w:tcBorders>
              <w:top w:val="nil"/>
            </w:tcBorders>
          </w:tcPr>
          <w:p>
            <w:pPr>
              <w:pStyle w:val="0"/>
            </w:pPr>
            <w:r>
              <w:rPr>
                <w:sz w:val="20"/>
              </w:rPr>
            </w:r>
          </w:p>
        </w:tc>
      </w:tr>
      <w:tr>
        <w:tc>
          <w:tcPr>
            <w:tcW w:w="1134" w:type="dxa"/>
            <w:vAlign w:val="center"/>
          </w:tcPr>
          <w:p>
            <w:pPr>
              <w:pStyle w:val="0"/>
              <w:jc w:val="center"/>
            </w:pPr>
            <w:r>
              <w:rPr>
                <w:sz w:val="20"/>
              </w:rPr>
              <w:t xml:space="preserve">23.1.6.а</w:t>
            </w:r>
          </w:p>
        </w:tc>
        <w:tc>
          <w:tcPr>
            <w:tcW w:w="3402" w:type="dxa"/>
            <w:vAlign w:val="center"/>
          </w:tcPr>
          <w:p>
            <w:pPr>
              <w:pStyle w:val="0"/>
              <w:ind w:left="851"/>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23.1.7</w:t>
            </w:r>
          </w:p>
        </w:tc>
        <w:tc>
          <w:tcPr>
            <w:tcW w:w="3402" w:type="dxa"/>
            <w:vAlign w:val="center"/>
          </w:tcPr>
          <w:p>
            <w:pPr>
              <w:pStyle w:val="0"/>
              <w:ind w:left="567"/>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23.1.7.а</w:t>
            </w:r>
          </w:p>
        </w:tc>
        <w:tc>
          <w:tcPr>
            <w:tcW w:w="3402" w:type="dxa"/>
            <w:vAlign w:val="center"/>
          </w:tcPr>
          <w:p>
            <w:pPr>
              <w:pStyle w:val="0"/>
              <w:ind w:left="851"/>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23.1.8</w:t>
            </w:r>
          </w:p>
        </w:tc>
        <w:tc>
          <w:tcPr>
            <w:tcW w:w="3402" w:type="dxa"/>
            <w:vAlign w:val="center"/>
          </w:tcPr>
          <w:p>
            <w:pPr>
              <w:pStyle w:val="0"/>
              <w:ind w:left="567"/>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23.1.8.а</w:t>
            </w:r>
          </w:p>
        </w:tc>
        <w:tc>
          <w:tcPr>
            <w:tcW w:w="3402" w:type="dxa"/>
            <w:vAlign w:val="center"/>
          </w:tcPr>
          <w:p>
            <w:pPr>
              <w:pStyle w:val="0"/>
              <w:ind w:left="851"/>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23.1.8.1</w:t>
            </w:r>
          </w:p>
        </w:tc>
        <w:tc>
          <w:tcPr>
            <w:tcW w:w="3402" w:type="dxa"/>
            <w:vAlign w:val="center"/>
          </w:tcPr>
          <w:p>
            <w:pPr>
              <w:pStyle w:val="0"/>
              <w:ind w:left="851"/>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23.1.8.1.а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23.1.8.2</w:t>
            </w:r>
          </w:p>
        </w:tc>
        <w:tc>
          <w:tcPr>
            <w:tcW w:w="3402" w:type="dxa"/>
            <w:vAlign w:val="center"/>
          </w:tcPr>
          <w:p>
            <w:pPr>
              <w:pStyle w:val="0"/>
              <w:ind w:left="851"/>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23.1.8.2.а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23.1.9</w:t>
            </w:r>
          </w:p>
        </w:tc>
        <w:tc>
          <w:tcPr>
            <w:tcW w:w="3402" w:type="dxa"/>
            <w:vAlign w:val="center"/>
          </w:tcPr>
          <w:p>
            <w:pPr>
              <w:pStyle w:val="0"/>
              <w:ind w:left="567"/>
            </w:pPr>
            <w:r>
              <w:rPr>
                <w:sz w:val="20"/>
              </w:rPr>
              <w:t xml:space="preserve">прочая деятельность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23.1.9.а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w:t>
            </w:r>
          </w:p>
        </w:tc>
        <w:tc>
          <w:tcPr>
            <w:tcW w:w="3402" w:type="dxa"/>
            <w:vAlign w:val="center"/>
          </w:tcPr>
          <w:p>
            <w:pPr>
              <w:pStyle w:val="0"/>
              <w:ind w:left="283"/>
            </w:pPr>
            <w:r>
              <w:rPr>
                <w:sz w:val="20"/>
              </w:rPr>
              <w:t xml:space="preserve">Кредиторская задолженность на конец периода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23.2.1</w:t>
            </w:r>
          </w:p>
        </w:tc>
        <w:tc>
          <w:tcPr>
            <w:tcW w:w="3402" w:type="dxa"/>
            <w:vAlign w:val="center"/>
          </w:tcPr>
          <w:p>
            <w:pPr>
              <w:pStyle w:val="0"/>
              <w:ind w:left="567"/>
            </w:pPr>
            <w:r>
              <w:rPr>
                <w:sz w:val="20"/>
              </w:rPr>
              <w:t xml:space="preserve">поставщикам топлива на технологические цели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23.2.1.а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23.2.2</w:t>
            </w:r>
          </w:p>
        </w:tc>
        <w:tc>
          <w:tcPr>
            <w:tcW w:w="3402" w:type="dxa"/>
            <w:vAlign w:val="center"/>
          </w:tcPr>
          <w:p>
            <w:pPr>
              <w:pStyle w:val="0"/>
              <w:ind w:left="567"/>
            </w:pPr>
            <w:r>
              <w:rPr>
                <w:sz w:val="20"/>
              </w:rPr>
              <w:t xml:space="preserve">поставщикам покупной энергии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23.2.2.1</w:t>
            </w:r>
          </w:p>
        </w:tc>
        <w:tc>
          <w:tcPr>
            <w:tcW w:w="3402" w:type="dxa"/>
            <w:vAlign w:val="center"/>
          </w:tcPr>
          <w:p>
            <w:pPr>
              <w:pStyle w:val="0"/>
              <w:ind w:left="850"/>
            </w:pPr>
            <w:r>
              <w:rPr>
                <w:sz w:val="20"/>
              </w:rPr>
              <w:t xml:space="preserve">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23.2.2.1.а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23.2.2.2</w:t>
            </w:r>
          </w:p>
        </w:tc>
        <w:tc>
          <w:tcPr>
            <w:tcW w:w="3402" w:type="dxa"/>
            <w:vAlign w:val="center"/>
          </w:tcPr>
          <w:p>
            <w:pPr>
              <w:pStyle w:val="0"/>
              <w:ind w:left="850"/>
            </w:pPr>
            <w:r>
              <w:rPr>
                <w:sz w:val="20"/>
              </w:rPr>
              <w:t xml:space="preserve">на розничных рынках</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23.2.2.2.а</w:t>
            </w:r>
          </w:p>
        </w:tc>
        <w:tc>
          <w:tcPr>
            <w:tcW w:w="3402" w:type="dxa"/>
            <w:vAlign w:val="center"/>
          </w:tcPr>
          <w:p>
            <w:pPr>
              <w:pStyle w:val="0"/>
              <w:ind w:left="1134"/>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23.2.3</w:t>
            </w:r>
          </w:p>
        </w:tc>
        <w:tc>
          <w:tcPr>
            <w:tcW w:w="3402" w:type="dxa"/>
            <w:vAlign w:val="center"/>
          </w:tcPr>
          <w:p>
            <w:pPr>
              <w:pStyle w:val="0"/>
              <w:ind w:left="567"/>
            </w:pPr>
            <w:r>
              <w:rPr>
                <w:sz w:val="20"/>
              </w:rPr>
              <w:t xml:space="preserve">по оплате услуг на передачу электрической энергии по единой (национальной) общероссийской электрической сети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23.2.3.а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23.2.4</w:t>
            </w:r>
          </w:p>
        </w:tc>
        <w:tc>
          <w:tcPr>
            <w:tcW w:w="3402" w:type="dxa"/>
            <w:vAlign w:val="center"/>
          </w:tcPr>
          <w:p>
            <w:pPr>
              <w:pStyle w:val="0"/>
              <w:ind w:left="567"/>
            </w:pPr>
            <w:r>
              <w:rPr>
                <w:sz w:val="20"/>
              </w:rPr>
              <w:t xml:space="preserve">по оплате услуг территориальных сетевых организаций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23.2.4.а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23.2.5</w:t>
            </w:r>
          </w:p>
        </w:tc>
        <w:tc>
          <w:tcPr>
            <w:tcW w:w="3402" w:type="dxa"/>
            <w:vAlign w:val="center"/>
          </w:tcPr>
          <w:p>
            <w:pPr>
              <w:pStyle w:val="0"/>
              <w:ind w:left="567"/>
            </w:pPr>
            <w:r>
              <w:rPr>
                <w:sz w:val="20"/>
              </w:rPr>
              <w:t xml:space="preserve">перед персоналом по оплате труда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23.2.5.а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23.2.6</w:t>
            </w:r>
          </w:p>
        </w:tc>
        <w:tc>
          <w:tcPr>
            <w:tcW w:w="3402" w:type="dxa"/>
            <w:vAlign w:val="center"/>
          </w:tcPr>
          <w:p>
            <w:pPr>
              <w:pStyle w:val="0"/>
              <w:ind w:left="567"/>
            </w:pPr>
            <w:r>
              <w:rPr>
                <w:sz w:val="20"/>
              </w:rPr>
              <w:t xml:space="preserve">перед бюджетами и внебюджетными фондами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23.2.6.а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23.2.7</w:t>
            </w:r>
          </w:p>
        </w:tc>
        <w:tc>
          <w:tcPr>
            <w:tcW w:w="3402" w:type="dxa"/>
            <w:vAlign w:val="center"/>
          </w:tcPr>
          <w:p>
            <w:pPr>
              <w:pStyle w:val="0"/>
              <w:ind w:left="567"/>
            </w:pPr>
            <w:r>
              <w:rPr>
                <w:sz w:val="20"/>
              </w:rPr>
              <w:t xml:space="preserve">по договорам технологического присоединения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23.2.7.а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23.2.8</w:t>
            </w:r>
          </w:p>
        </w:tc>
        <w:tc>
          <w:tcPr>
            <w:tcW w:w="3402" w:type="dxa"/>
            <w:vAlign w:val="center"/>
          </w:tcPr>
          <w:p>
            <w:pPr>
              <w:pStyle w:val="0"/>
              <w:ind w:left="567"/>
            </w:pPr>
            <w:r>
              <w:rPr>
                <w:sz w:val="20"/>
              </w:rPr>
              <w:t xml:space="preserve">по обязательствам перед поставщиками и подрядчиками по исполнению инвестиционной программы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23.2.8.а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23.2.9</w:t>
            </w:r>
          </w:p>
        </w:tc>
        <w:tc>
          <w:tcPr>
            <w:tcW w:w="3402" w:type="dxa"/>
            <w:vAlign w:val="center"/>
          </w:tcPr>
          <w:p>
            <w:pPr>
              <w:pStyle w:val="0"/>
              <w:ind w:left="567"/>
            </w:pPr>
            <w:r>
              <w:rPr>
                <w:sz w:val="20"/>
              </w:rPr>
              <w:t xml:space="preserve">прочая кредиторская задолженность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23.2.9.а</w:t>
            </w:r>
          </w:p>
        </w:tc>
        <w:tc>
          <w:tcPr>
            <w:tcW w:w="3402" w:type="dxa"/>
            <w:vAlign w:val="center"/>
          </w:tcPr>
          <w:p>
            <w:pPr>
              <w:pStyle w:val="0"/>
              <w:ind w:left="850"/>
            </w:pPr>
            <w:r>
              <w:rPr>
                <w:sz w:val="20"/>
              </w:rPr>
              <w:t xml:space="preserve">из нее просроченная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w:t>
            </w:r>
          </w:p>
        </w:tc>
        <w:tc>
          <w:tcPr>
            <w:tcW w:w="3402" w:type="dxa"/>
            <w:vAlign w:val="center"/>
          </w:tcPr>
          <w:p>
            <w:pPr>
              <w:pStyle w:val="0"/>
              <w:ind w:left="283"/>
            </w:pPr>
            <w:r>
              <w:rPr>
                <w:sz w:val="20"/>
              </w:rPr>
              <w:t xml:space="preserve">Отношение поступлений денежных средств к выручке от реализованных товаров и оказанных услуг (с учетом НДС) всего, в том числе:</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23.3.1</w:t>
            </w:r>
          </w:p>
        </w:tc>
        <w:tc>
          <w:tcPr>
            <w:tcW w:w="3402" w:type="dxa"/>
            <w:vAlign w:val="center"/>
          </w:tcPr>
          <w:p>
            <w:pPr>
              <w:pStyle w:val="0"/>
              <w:ind w:left="567"/>
            </w:pPr>
            <w:r>
              <w:rPr>
                <w:sz w:val="20"/>
              </w:rPr>
              <w:t xml:space="preserve">от производства и поставки электрической энергии и мощности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23.3.1.1</w:t>
            </w:r>
          </w:p>
        </w:tc>
        <w:tc>
          <w:tcPr>
            <w:tcW w:w="3402" w:type="dxa"/>
            <w:vAlign w:val="center"/>
          </w:tcPr>
          <w:p>
            <w:pPr>
              <w:pStyle w:val="0"/>
              <w:ind w:left="567"/>
            </w:pPr>
            <w:r>
              <w:rPr>
                <w:sz w:val="20"/>
              </w:rPr>
              <w:t xml:space="preserve">от производства и поставки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23.3.1.2</w:t>
            </w:r>
          </w:p>
        </w:tc>
        <w:tc>
          <w:tcPr>
            <w:tcW w:w="3402" w:type="dxa"/>
            <w:vAlign w:val="center"/>
          </w:tcPr>
          <w:p>
            <w:pPr>
              <w:pStyle w:val="0"/>
              <w:ind w:left="567"/>
            </w:pPr>
            <w:r>
              <w:rPr>
                <w:sz w:val="20"/>
              </w:rPr>
              <w:t xml:space="preserve">от производства и поставки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23.3.1.3</w:t>
            </w:r>
          </w:p>
        </w:tc>
        <w:tc>
          <w:tcPr>
            <w:tcW w:w="3402" w:type="dxa"/>
            <w:vAlign w:val="center"/>
          </w:tcPr>
          <w:p>
            <w:pPr>
              <w:pStyle w:val="0"/>
              <w:ind w:left="567"/>
            </w:pPr>
            <w:r>
              <w:rPr>
                <w:sz w:val="20"/>
              </w:rPr>
              <w:t xml:space="preserve">от производства и поставки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23.3.2</w:t>
            </w:r>
          </w:p>
        </w:tc>
        <w:tc>
          <w:tcPr>
            <w:tcW w:w="3402" w:type="dxa"/>
            <w:vAlign w:val="center"/>
          </w:tcPr>
          <w:p>
            <w:pPr>
              <w:pStyle w:val="0"/>
              <w:ind w:left="567"/>
            </w:pPr>
            <w:r>
              <w:rPr>
                <w:sz w:val="20"/>
              </w:rPr>
              <w:t xml:space="preserve">от производства и поставки тепловой энергии (мощности)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23.3.3</w:t>
            </w:r>
          </w:p>
        </w:tc>
        <w:tc>
          <w:tcPr>
            <w:tcW w:w="3402" w:type="dxa"/>
            <w:vAlign w:val="center"/>
          </w:tcPr>
          <w:p>
            <w:pPr>
              <w:pStyle w:val="0"/>
              <w:ind w:left="567"/>
            </w:pPr>
            <w:r>
              <w:rPr>
                <w:sz w:val="20"/>
              </w:rPr>
              <w:t xml:space="preserve">от оказания услуг по передаче электрической энергии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23.3.4</w:t>
            </w:r>
          </w:p>
        </w:tc>
        <w:tc>
          <w:tcPr>
            <w:tcW w:w="3402" w:type="dxa"/>
            <w:vAlign w:val="center"/>
          </w:tcPr>
          <w:p>
            <w:pPr>
              <w:pStyle w:val="0"/>
              <w:ind w:left="567"/>
            </w:pPr>
            <w:r>
              <w:rPr>
                <w:sz w:val="20"/>
              </w:rPr>
              <w:t xml:space="preserve">от оказания услуг по передаче тепловой энергии, теплоносителя</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23.3.5</w:t>
            </w:r>
          </w:p>
        </w:tc>
        <w:tc>
          <w:tcPr>
            <w:tcW w:w="3402" w:type="dxa"/>
            <w:vAlign w:val="center"/>
          </w:tcPr>
          <w:p>
            <w:pPr>
              <w:pStyle w:val="0"/>
              <w:ind w:left="567"/>
            </w:pPr>
            <w:r>
              <w:rPr>
                <w:sz w:val="20"/>
              </w:rPr>
              <w:t xml:space="preserve">от реализации электрической энергии и мощности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23.3.6</w:t>
            </w:r>
          </w:p>
        </w:tc>
        <w:tc>
          <w:tcPr>
            <w:tcW w:w="3402" w:type="dxa"/>
            <w:vAlign w:val="center"/>
          </w:tcPr>
          <w:p>
            <w:pPr>
              <w:pStyle w:val="0"/>
              <w:ind w:left="567"/>
            </w:pPr>
            <w:r>
              <w:rPr>
                <w:sz w:val="20"/>
              </w:rPr>
              <w:t xml:space="preserve">от реализации тепловой энергии (мощности)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23.3.7</w:t>
            </w:r>
          </w:p>
        </w:tc>
        <w:tc>
          <w:tcPr>
            <w:tcW w:w="3402" w:type="dxa"/>
            <w:vAlign w:val="center"/>
          </w:tcPr>
          <w:p>
            <w:pPr>
              <w:pStyle w:val="0"/>
              <w:ind w:left="567"/>
            </w:pPr>
            <w:r>
              <w:rPr>
                <w:sz w:val="20"/>
              </w:rPr>
              <w:t xml:space="preserve">от оказания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23.3.7.1</w:t>
            </w:r>
          </w:p>
        </w:tc>
        <w:tc>
          <w:tcPr>
            <w:tcW w:w="3402" w:type="dxa"/>
            <w:vAlign w:val="center"/>
          </w:tcPr>
          <w:p>
            <w:pPr>
              <w:pStyle w:val="0"/>
              <w:ind w:left="850"/>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23.3.7.2</w:t>
            </w:r>
          </w:p>
        </w:tc>
        <w:tc>
          <w:tcPr>
            <w:tcW w:w="3402" w:type="dxa"/>
            <w:vAlign w:val="center"/>
          </w:tcPr>
          <w:p>
            <w:pPr>
              <w:pStyle w:val="0"/>
              <w:ind w:left="850"/>
            </w:pPr>
            <w:r>
              <w:rPr>
                <w:sz w:val="20"/>
              </w:rPr>
              <w:t xml:space="preserve">в части обеспечения надежности</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gridSpan w:val="14"/>
            <w:tcW w:w="14513" w:type="dxa"/>
          </w:tcPr>
          <w:bookmarkStart w:id="4203" w:name="P4203"/>
          <w:bookmarkEnd w:id="4203"/>
          <w:p>
            <w:pPr>
              <w:pStyle w:val="0"/>
              <w:outlineLvl w:val="2"/>
              <w:jc w:val="center"/>
            </w:pPr>
            <w:r>
              <w:rPr>
                <w:sz w:val="20"/>
              </w:rPr>
              <w:t xml:space="preserve">ТЕХНИКО-ЭКОНОМИЧЕСКИЕ ПОКАЗАТЕЛИ</w:t>
            </w:r>
          </w:p>
        </w:tc>
      </w:tr>
      <w:tr>
        <w:tc>
          <w:tcPr>
            <w:tcW w:w="1134" w:type="dxa"/>
            <w:vAlign w:val="center"/>
          </w:tcPr>
          <w:p>
            <w:pPr>
              <w:pStyle w:val="0"/>
              <w:jc w:val="center"/>
            </w:pPr>
            <w:r>
              <w:rPr>
                <w:sz w:val="20"/>
              </w:rPr>
              <w:t xml:space="preserve">XXIV</w:t>
            </w:r>
          </w:p>
        </w:tc>
        <w:tc>
          <w:tcPr>
            <w:tcW w:w="3402" w:type="dxa"/>
            <w:vAlign w:val="center"/>
          </w:tcPr>
          <w:p>
            <w:pPr>
              <w:pStyle w:val="0"/>
            </w:pPr>
            <w:r>
              <w:rPr>
                <w:sz w:val="20"/>
              </w:rPr>
              <w:t xml:space="preserve">В отношении деятельности по производству электрической, тепловой энергии (мощности)</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24.1</w:t>
            </w:r>
          </w:p>
        </w:tc>
        <w:tc>
          <w:tcPr>
            <w:tcW w:w="3402" w:type="dxa"/>
            <w:vAlign w:val="center"/>
          </w:tcPr>
          <w:p>
            <w:pPr>
              <w:pStyle w:val="0"/>
              <w:ind w:left="283"/>
            </w:pPr>
            <w:r>
              <w:rPr>
                <w:sz w:val="20"/>
              </w:rPr>
              <w:t xml:space="preserve">Установленная электрическая мощность</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24.2</w:t>
            </w:r>
          </w:p>
        </w:tc>
        <w:tc>
          <w:tcPr>
            <w:tcW w:w="3402" w:type="dxa"/>
            <w:vAlign w:val="center"/>
          </w:tcPr>
          <w:p>
            <w:pPr>
              <w:pStyle w:val="0"/>
              <w:ind w:left="283"/>
            </w:pPr>
            <w:r>
              <w:rPr>
                <w:sz w:val="20"/>
              </w:rPr>
              <w:t xml:space="preserve">Установленная тепловая мощность</w:t>
            </w:r>
          </w:p>
        </w:tc>
        <w:tc>
          <w:tcPr>
            <w:tcW w:w="963" w:type="dxa"/>
            <w:vAlign w:val="center"/>
          </w:tcPr>
          <w:p>
            <w:pPr>
              <w:pStyle w:val="0"/>
              <w:jc w:val="center"/>
            </w:pPr>
            <w:r>
              <w:rPr>
                <w:sz w:val="20"/>
              </w:rPr>
              <w:t xml:space="preserve">Гкал/час</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24.3</w:t>
            </w:r>
          </w:p>
        </w:tc>
        <w:tc>
          <w:tcPr>
            <w:tcW w:w="3402" w:type="dxa"/>
            <w:vAlign w:val="center"/>
          </w:tcPr>
          <w:p>
            <w:pPr>
              <w:pStyle w:val="0"/>
              <w:ind w:left="283"/>
            </w:pPr>
            <w:r>
              <w:rPr>
                <w:sz w:val="20"/>
              </w:rPr>
              <w:t xml:space="preserve">Располагаемая электрическая мощность</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24.4</w:t>
            </w:r>
          </w:p>
        </w:tc>
        <w:tc>
          <w:tcPr>
            <w:tcW w:w="3402" w:type="dxa"/>
            <w:vAlign w:val="center"/>
          </w:tcPr>
          <w:p>
            <w:pPr>
              <w:pStyle w:val="0"/>
              <w:ind w:left="283"/>
            </w:pPr>
            <w:r>
              <w:rPr>
                <w:sz w:val="20"/>
              </w:rPr>
              <w:t xml:space="preserve">Присоединенная тепловая мощность</w:t>
            </w:r>
          </w:p>
        </w:tc>
        <w:tc>
          <w:tcPr>
            <w:tcW w:w="963" w:type="dxa"/>
            <w:vAlign w:val="center"/>
          </w:tcPr>
          <w:p>
            <w:pPr>
              <w:pStyle w:val="0"/>
              <w:jc w:val="center"/>
            </w:pPr>
            <w:r>
              <w:rPr>
                <w:sz w:val="20"/>
              </w:rPr>
              <w:t xml:space="preserve">Гкал/час</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24.5</w:t>
            </w:r>
          </w:p>
        </w:tc>
        <w:tc>
          <w:tcPr>
            <w:tcW w:w="3402" w:type="dxa"/>
            <w:vAlign w:val="center"/>
          </w:tcPr>
          <w:p>
            <w:pPr>
              <w:pStyle w:val="0"/>
              <w:ind w:left="283"/>
            </w:pPr>
            <w:r>
              <w:rPr>
                <w:sz w:val="20"/>
              </w:rPr>
              <w:t xml:space="preserve">Объем выработанной электрической энергии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24.6</w:t>
            </w:r>
          </w:p>
        </w:tc>
        <w:tc>
          <w:tcPr>
            <w:tcW w:w="3402" w:type="dxa"/>
            <w:vAlign w:val="center"/>
          </w:tcPr>
          <w:p>
            <w:pPr>
              <w:pStyle w:val="0"/>
              <w:ind w:left="283"/>
            </w:pPr>
            <w:r>
              <w:rPr>
                <w:sz w:val="20"/>
              </w:rPr>
              <w:t xml:space="preserve">Объем продукции отпущенной с шин (коллекторов)</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24.6.1</w:t>
            </w:r>
          </w:p>
        </w:tc>
        <w:tc>
          <w:tcPr>
            <w:tcW w:w="3402" w:type="dxa"/>
            <w:vAlign w:val="center"/>
          </w:tcPr>
          <w:p>
            <w:pPr>
              <w:pStyle w:val="0"/>
              <w:ind w:left="567"/>
            </w:pPr>
            <w:r>
              <w:rPr>
                <w:sz w:val="20"/>
              </w:rPr>
              <w:t xml:space="preserve">электрической энергии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24.6.2</w:t>
            </w:r>
          </w:p>
        </w:tc>
        <w:tc>
          <w:tcPr>
            <w:tcW w:w="3402" w:type="dxa"/>
            <w:vAlign w:val="center"/>
          </w:tcPr>
          <w:p>
            <w:pPr>
              <w:pStyle w:val="0"/>
              <w:ind w:left="567"/>
            </w:pPr>
            <w:r>
              <w:rPr>
                <w:sz w:val="20"/>
              </w:rPr>
              <w:t xml:space="preserve">тепловой энергии</w:t>
            </w:r>
          </w:p>
        </w:tc>
        <w:tc>
          <w:tcPr>
            <w:tcW w:w="963" w:type="dxa"/>
            <w:vAlign w:val="center"/>
          </w:tcPr>
          <w:p>
            <w:pPr>
              <w:pStyle w:val="0"/>
              <w:jc w:val="center"/>
            </w:pPr>
            <w:r>
              <w:rPr>
                <w:sz w:val="20"/>
              </w:rPr>
              <w:t xml:space="preserve">тыс.Гкал</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24.7</w:t>
            </w:r>
          </w:p>
        </w:tc>
        <w:tc>
          <w:tcPr>
            <w:tcW w:w="3402" w:type="dxa"/>
            <w:vAlign w:val="center"/>
          </w:tcPr>
          <w:p>
            <w:pPr>
              <w:pStyle w:val="0"/>
              <w:ind w:left="283"/>
            </w:pPr>
            <w:r>
              <w:rPr>
                <w:sz w:val="20"/>
              </w:rPr>
              <w:t xml:space="preserve">Объем покупной продукции для последующей продажи</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24.7.1</w:t>
            </w:r>
          </w:p>
        </w:tc>
        <w:tc>
          <w:tcPr>
            <w:tcW w:w="3402" w:type="dxa"/>
            <w:vAlign w:val="center"/>
          </w:tcPr>
          <w:p>
            <w:pPr>
              <w:pStyle w:val="0"/>
              <w:ind w:left="567"/>
            </w:pPr>
            <w:r>
              <w:rPr>
                <w:sz w:val="20"/>
              </w:rPr>
              <w:t xml:space="preserve">электрической энергии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24.7.2</w:t>
            </w:r>
          </w:p>
        </w:tc>
        <w:tc>
          <w:tcPr>
            <w:tcW w:w="3402" w:type="dxa"/>
            <w:vAlign w:val="center"/>
          </w:tcPr>
          <w:p>
            <w:pPr>
              <w:pStyle w:val="0"/>
              <w:ind w:left="567"/>
            </w:pPr>
            <w:r>
              <w:rPr>
                <w:sz w:val="20"/>
              </w:rPr>
              <w:t xml:space="preserve">электрической мощности</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24.7.3</w:t>
            </w:r>
          </w:p>
        </w:tc>
        <w:tc>
          <w:tcPr>
            <w:tcW w:w="3402" w:type="dxa"/>
            <w:vAlign w:val="center"/>
          </w:tcPr>
          <w:p>
            <w:pPr>
              <w:pStyle w:val="0"/>
              <w:ind w:left="567"/>
            </w:pPr>
            <w:r>
              <w:rPr>
                <w:sz w:val="20"/>
              </w:rPr>
              <w:t xml:space="preserve">тепловой энергии</w:t>
            </w:r>
          </w:p>
        </w:tc>
        <w:tc>
          <w:tcPr>
            <w:tcW w:w="963" w:type="dxa"/>
            <w:vAlign w:val="center"/>
          </w:tcPr>
          <w:p>
            <w:pPr>
              <w:pStyle w:val="0"/>
              <w:jc w:val="center"/>
            </w:pPr>
            <w:r>
              <w:rPr>
                <w:sz w:val="20"/>
              </w:rPr>
              <w:t xml:space="preserve">тыс.Гкал</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24.8</w:t>
            </w:r>
          </w:p>
        </w:tc>
        <w:tc>
          <w:tcPr>
            <w:tcW w:w="3402" w:type="dxa"/>
            <w:vAlign w:val="center"/>
          </w:tcPr>
          <w:p>
            <w:pPr>
              <w:pStyle w:val="0"/>
              <w:ind w:left="283"/>
            </w:pPr>
            <w:r>
              <w:rPr>
                <w:sz w:val="20"/>
              </w:rPr>
              <w:t xml:space="preserve">Объем покупной продукции на технологические цели</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24.8.1</w:t>
            </w:r>
          </w:p>
        </w:tc>
        <w:tc>
          <w:tcPr>
            <w:tcW w:w="3402" w:type="dxa"/>
            <w:vAlign w:val="center"/>
          </w:tcPr>
          <w:p>
            <w:pPr>
              <w:pStyle w:val="0"/>
              <w:ind w:left="567"/>
            </w:pPr>
            <w:r>
              <w:rPr>
                <w:sz w:val="20"/>
              </w:rPr>
              <w:t xml:space="preserve">электрической энергии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24.8.2</w:t>
            </w:r>
          </w:p>
        </w:tc>
        <w:tc>
          <w:tcPr>
            <w:tcW w:w="3402" w:type="dxa"/>
            <w:vAlign w:val="center"/>
          </w:tcPr>
          <w:p>
            <w:pPr>
              <w:pStyle w:val="0"/>
              <w:ind w:left="567"/>
            </w:pPr>
            <w:r>
              <w:rPr>
                <w:sz w:val="20"/>
              </w:rPr>
              <w:t xml:space="preserve">тепловой энергии</w:t>
            </w:r>
          </w:p>
        </w:tc>
        <w:tc>
          <w:tcPr>
            <w:tcW w:w="963" w:type="dxa"/>
            <w:vAlign w:val="center"/>
          </w:tcPr>
          <w:p>
            <w:pPr>
              <w:pStyle w:val="0"/>
              <w:jc w:val="center"/>
            </w:pPr>
            <w:r>
              <w:rPr>
                <w:sz w:val="20"/>
              </w:rPr>
              <w:t xml:space="preserve">тыс.Гкал</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24.9</w:t>
            </w:r>
          </w:p>
        </w:tc>
        <w:tc>
          <w:tcPr>
            <w:tcW w:w="3402" w:type="dxa"/>
            <w:vAlign w:val="center"/>
          </w:tcPr>
          <w:p>
            <w:pPr>
              <w:pStyle w:val="0"/>
              <w:ind w:left="283"/>
            </w:pPr>
            <w:r>
              <w:rPr>
                <w:sz w:val="20"/>
              </w:rPr>
              <w:t xml:space="preserve">Объем продукции отпущенной (проданной) потребителям</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24.9.1</w:t>
            </w:r>
          </w:p>
        </w:tc>
        <w:tc>
          <w:tcPr>
            <w:tcW w:w="3402" w:type="dxa"/>
            <w:vAlign w:val="center"/>
          </w:tcPr>
          <w:p>
            <w:pPr>
              <w:pStyle w:val="0"/>
              <w:ind w:left="567"/>
            </w:pPr>
            <w:r>
              <w:rPr>
                <w:sz w:val="20"/>
              </w:rPr>
              <w:t xml:space="preserve">электрической энергии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24.9.2</w:t>
            </w:r>
          </w:p>
        </w:tc>
        <w:tc>
          <w:tcPr>
            <w:tcW w:w="3402" w:type="dxa"/>
            <w:vAlign w:val="center"/>
          </w:tcPr>
          <w:p>
            <w:pPr>
              <w:pStyle w:val="0"/>
              <w:ind w:left="567"/>
            </w:pPr>
            <w:r>
              <w:rPr>
                <w:sz w:val="20"/>
              </w:rPr>
              <w:t xml:space="preserve">электрической мощности</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24.9.3</w:t>
            </w:r>
          </w:p>
        </w:tc>
        <w:tc>
          <w:tcPr>
            <w:tcW w:w="3402" w:type="dxa"/>
            <w:vAlign w:val="center"/>
          </w:tcPr>
          <w:p>
            <w:pPr>
              <w:pStyle w:val="0"/>
              <w:ind w:left="567"/>
            </w:pPr>
            <w:r>
              <w:rPr>
                <w:sz w:val="20"/>
              </w:rPr>
              <w:t xml:space="preserve">тепловой энергии</w:t>
            </w:r>
          </w:p>
        </w:tc>
        <w:tc>
          <w:tcPr>
            <w:tcW w:w="963" w:type="dxa"/>
            <w:vAlign w:val="center"/>
          </w:tcPr>
          <w:p>
            <w:pPr>
              <w:pStyle w:val="0"/>
              <w:jc w:val="center"/>
            </w:pPr>
            <w:r>
              <w:rPr>
                <w:sz w:val="20"/>
              </w:rPr>
              <w:t xml:space="preserve">тыс.Гкал</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XXV</w:t>
            </w:r>
          </w:p>
        </w:tc>
        <w:tc>
          <w:tcPr>
            <w:tcW w:w="3402" w:type="dxa"/>
            <w:vAlign w:val="center"/>
          </w:tcPr>
          <w:p>
            <w:pPr>
              <w:pStyle w:val="0"/>
            </w:pPr>
            <w:r>
              <w:rPr>
                <w:sz w:val="20"/>
              </w:rPr>
              <w:t xml:space="preserve">В отношении деятельности по передаче электрической энергии</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25.1</w:t>
            </w:r>
          </w:p>
        </w:tc>
        <w:tc>
          <w:tcPr>
            <w:tcW w:w="3402" w:type="dxa"/>
            <w:vAlign w:val="center"/>
          </w:tcPr>
          <w:p>
            <w:pPr>
              <w:pStyle w:val="0"/>
              <w:ind w:left="283"/>
            </w:pPr>
            <w:r>
              <w:rPr>
                <w:sz w:val="20"/>
              </w:rPr>
              <w:t xml:space="preserve">Объем отпуска электрической энергии из сети (полезный отпуск) всего, в том числе:</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25.1.1</w:t>
            </w:r>
          </w:p>
        </w:tc>
        <w:tc>
          <w:tcPr>
            <w:tcW w:w="3402" w:type="dxa"/>
            <w:vAlign w:val="center"/>
          </w:tcPr>
          <w:p>
            <w:pPr>
              <w:pStyle w:val="0"/>
              <w:ind w:left="567"/>
            </w:pPr>
            <w:r>
              <w:rPr>
                <w:sz w:val="20"/>
              </w:rPr>
              <w:t xml:space="preserve">потребителям, присоединенным к единой (национальной) общероссийской электрической сети всего, в том числе:</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25.1.1.1</w:t>
            </w:r>
          </w:p>
        </w:tc>
        <w:tc>
          <w:tcPr>
            <w:tcW w:w="3402" w:type="dxa"/>
            <w:vAlign w:val="center"/>
          </w:tcPr>
          <w:p>
            <w:pPr>
              <w:pStyle w:val="0"/>
              <w:ind w:left="850"/>
            </w:pPr>
            <w:r>
              <w:rPr>
                <w:sz w:val="20"/>
              </w:rPr>
              <w:t xml:space="preserve">территориальные сетевые организации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25.1.1.2</w:t>
            </w:r>
          </w:p>
        </w:tc>
        <w:tc>
          <w:tcPr>
            <w:tcW w:w="3402" w:type="dxa"/>
            <w:vAlign w:val="center"/>
          </w:tcPr>
          <w:p>
            <w:pPr>
              <w:pStyle w:val="0"/>
              <w:ind w:left="850"/>
            </w:pPr>
            <w:r>
              <w:rPr>
                <w:sz w:val="20"/>
              </w:rPr>
              <w:t xml:space="preserve">потребители, не являющиеся территориальными сетевыми организациями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25.2</w:t>
            </w:r>
          </w:p>
        </w:tc>
        <w:tc>
          <w:tcPr>
            <w:tcW w:w="3402" w:type="dxa"/>
            <w:vAlign w:val="center"/>
          </w:tcPr>
          <w:p>
            <w:pPr>
              <w:pStyle w:val="0"/>
              <w:ind w:left="283"/>
            </w:pPr>
            <w:r>
              <w:rPr>
                <w:sz w:val="20"/>
              </w:rPr>
              <w:t xml:space="preserve">Объем технологического расхода (потерь) при передаче электрической энергии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25.3</w:t>
            </w:r>
          </w:p>
        </w:tc>
        <w:tc>
          <w:tcPr>
            <w:tcW w:w="3402" w:type="dxa"/>
            <w:vAlign w:val="center"/>
          </w:tcPr>
          <w:p>
            <w:pPr>
              <w:pStyle w:val="0"/>
              <w:ind w:left="283"/>
            </w:pPr>
            <w:r>
              <w:rPr>
                <w:sz w:val="20"/>
              </w:rPr>
              <w:t xml:space="preserve">Заявленная мощность </w:t>
            </w:r>
            <w:hyperlink w:history="0" w:anchor="P6036" w:tooltip="&lt;***&gt; Указывается на основании заключенных договоров на оказание услуг по передаче электрической энергии.">
              <w:r>
                <w:rPr>
                  <w:sz w:val="20"/>
                  <w:color w:val="0000ff"/>
                </w:rPr>
                <w:t xml:space="preserve">&lt;***&gt;</w:t>
              </w:r>
            </w:hyperlink>
            <w:r>
              <w:rPr>
                <w:sz w:val="20"/>
              </w:rPr>
              <w:t xml:space="preserve">/фактическая мощность всего, в том числе:</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25.3.1</w:t>
            </w:r>
          </w:p>
        </w:tc>
        <w:tc>
          <w:tcPr>
            <w:tcW w:w="3402" w:type="dxa"/>
            <w:vAlign w:val="center"/>
          </w:tcPr>
          <w:p>
            <w:pPr>
              <w:pStyle w:val="0"/>
              <w:ind w:left="567"/>
            </w:pPr>
            <w:r>
              <w:rPr>
                <w:sz w:val="20"/>
              </w:rPr>
              <w:t xml:space="preserve">потребителей, присоединенных к единой (национальной) общероссийской электрической сети всего, в том числе:</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25.3.1.1</w:t>
            </w:r>
          </w:p>
        </w:tc>
        <w:tc>
          <w:tcPr>
            <w:tcW w:w="3402" w:type="dxa"/>
            <w:vAlign w:val="center"/>
          </w:tcPr>
          <w:p>
            <w:pPr>
              <w:pStyle w:val="0"/>
              <w:ind w:left="850"/>
            </w:pPr>
            <w:r>
              <w:rPr>
                <w:sz w:val="20"/>
              </w:rPr>
              <w:t xml:space="preserve">территориальные сетевые организации</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25.3.1.2</w:t>
            </w:r>
          </w:p>
        </w:tc>
        <w:tc>
          <w:tcPr>
            <w:tcW w:w="3402" w:type="dxa"/>
            <w:vAlign w:val="center"/>
          </w:tcPr>
          <w:p>
            <w:pPr>
              <w:pStyle w:val="0"/>
              <w:ind w:left="850"/>
            </w:pPr>
            <w:r>
              <w:rPr>
                <w:sz w:val="20"/>
              </w:rPr>
              <w:t xml:space="preserve">потребители, не являющиеся территориальными сетевыми организациями</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25.4</w:t>
            </w:r>
          </w:p>
        </w:tc>
        <w:tc>
          <w:tcPr>
            <w:tcW w:w="3402" w:type="dxa"/>
            <w:vAlign w:val="center"/>
          </w:tcPr>
          <w:p>
            <w:pPr>
              <w:pStyle w:val="0"/>
              <w:ind w:left="283"/>
            </w:pPr>
            <w:r>
              <w:rPr>
                <w:sz w:val="20"/>
              </w:rPr>
              <w:t xml:space="preserve">Количество условных единиц обслуживаемого электросетевого оборудования</w:t>
            </w:r>
          </w:p>
        </w:tc>
        <w:tc>
          <w:tcPr>
            <w:tcW w:w="963" w:type="dxa"/>
            <w:vAlign w:val="center"/>
          </w:tcPr>
          <w:p>
            <w:pPr>
              <w:pStyle w:val="0"/>
              <w:jc w:val="center"/>
            </w:pPr>
            <w:r>
              <w:rPr>
                <w:sz w:val="20"/>
              </w:rPr>
              <w:t xml:space="preserve">у.е.</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25.5</w:t>
            </w:r>
          </w:p>
        </w:tc>
        <w:tc>
          <w:tcPr>
            <w:tcW w:w="3402" w:type="dxa"/>
            <w:vAlign w:val="center"/>
          </w:tcPr>
          <w:p>
            <w:pPr>
              <w:pStyle w:val="0"/>
              <w:ind w:left="283"/>
            </w:pPr>
            <w:r>
              <w:rPr>
                <w:sz w:val="20"/>
              </w:rPr>
              <w:t xml:space="preserve">Необходимая валовая выручка сетевой организации в части содержания (</w:t>
            </w:r>
            <w:hyperlink w:history="0" w:anchor="P168" w:tooltip="1.3">
              <w:r>
                <w:rPr>
                  <w:sz w:val="20"/>
                  <w:color w:val="0000ff"/>
                </w:rPr>
                <w:t xml:space="preserve">строка 1.3</w:t>
              </w:r>
            </w:hyperlink>
            <w:r>
              <w:rPr>
                <w:sz w:val="20"/>
              </w:rPr>
              <w:t xml:space="preserve"> - </w:t>
            </w:r>
            <w:hyperlink w:history="0" w:anchor="P644" w:tooltip="2.2.1">
              <w:r>
                <w:rPr>
                  <w:sz w:val="20"/>
                  <w:color w:val="0000ff"/>
                </w:rPr>
                <w:t xml:space="preserve">строка 2.2.1</w:t>
              </w:r>
            </w:hyperlink>
            <w:r>
              <w:rPr>
                <w:sz w:val="20"/>
              </w:rPr>
              <w:t xml:space="preserve"> - </w:t>
            </w:r>
            <w:hyperlink w:history="0" w:anchor="P658" w:tooltip="2.2.2">
              <w:r>
                <w:rPr>
                  <w:sz w:val="20"/>
                  <w:color w:val="0000ff"/>
                </w:rPr>
                <w:t xml:space="preserve">строка 2.2.2</w:t>
              </w:r>
            </w:hyperlink>
            <w:r>
              <w:rPr>
                <w:sz w:val="20"/>
              </w:rPr>
              <w:t xml:space="preserve"> - </w:t>
            </w:r>
            <w:hyperlink w:history="0" w:anchor="P560" w:tooltip="2.1.2.1.1">
              <w:r>
                <w:rPr>
                  <w:sz w:val="20"/>
                  <w:color w:val="0000ff"/>
                </w:rPr>
                <w:t xml:space="preserve">строка 2.1.2.1.1</w:t>
              </w:r>
            </w:hyperlink>
            <w:r>
              <w:rPr>
                <w:sz w:val="20"/>
              </w:rPr>
              <w:t xml:space="preserve">)</w:t>
            </w:r>
          </w:p>
        </w:tc>
        <w:tc>
          <w:tcPr>
            <w:tcW w:w="963" w:type="dxa"/>
            <w:vAlign w:val="center"/>
          </w:tcPr>
          <w:p>
            <w:pPr>
              <w:pStyle w:val="0"/>
              <w:jc w:val="center"/>
            </w:pPr>
            <w:r>
              <w:rPr>
                <w:sz w:val="20"/>
              </w:rPr>
              <w:t xml:space="preserve">млн рублей</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XXVI</w:t>
            </w:r>
          </w:p>
        </w:tc>
        <w:tc>
          <w:tcPr>
            <w:tcW w:w="3402" w:type="dxa"/>
            <w:vAlign w:val="center"/>
          </w:tcPr>
          <w:p>
            <w:pPr>
              <w:pStyle w:val="0"/>
            </w:pPr>
            <w:r>
              <w:rPr>
                <w:sz w:val="20"/>
              </w:rPr>
              <w:t xml:space="preserve">В отношении сбытовой деятельности</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26.1</w:t>
            </w:r>
          </w:p>
        </w:tc>
        <w:tc>
          <w:tcPr>
            <w:tcW w:w="3402" w:type="dxa"/>
            <w:vAlign w:val="center"/>
          </w:tcPr>
          <w:p>
            <w:pPr>
              <w:pStyle w:val="0"/>
              <w:ind w:left="283"/>
            </w:pPr>
            <w:r>
              <w:rPr>
                <w:sz w:val="20"/>
              </w:rPr>
              <w:t xml:space="preserve">Полезный отпуск электрической энергии потребителям</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26.2</w:t>
            </w:r>
          </w:p>
        </w:tc>
        <w:tc>
          <w:tcPr>
            <w:tcW w:w="3402" w:type="dxa"/>
            <w:vAlign w:val="center"/>
          </w:tcPr>
          <w:p>
            <w:pPr>
              <w:pStyle w:val="0"/>
              <w:ind w:left="283"/>
            </w:pPr>
            <w:r>
              <w:rPr>
                <w:sz w:val="20"/>
              </w:rPr>
              <w:t xml:space="preserve">Отпуск тепловой энергии потребителям</w:t>
            </w:r>
          </w:p>
        </w:tc>
        <w:tc>
          <w:tcPr>
            <w:tcW w:w="963" w:type="dxa"/>
            <w:vAlign w:val="center"/>
          </w:tcPr>
          <w:p>
            <w:pPr>
              <w:pStyle w:val="0"/>
              <w:jc w:val="center"/>
            </w:pPr>
            <w:r>
              <w:rPr>
                <w:sz w:val="20"/>
              </w:rPr>
              <w:t xml:space="preserve">Гкал/час</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26.3</w:t>
            </w:r>
          </w:p>
        </w:tc>
        <w:tc>
          <w:tcPr>
            <w:tcW w:w="3402" w:type="dxa"/>
            <w:vAlign w:val="center"/>
          </w:tcPr>
          <w:p>
            <w:pPr>
              <w:pStyle w:val="0"/>
              <w:ind w:left="283"/>
            </w:pPr>
            <w:r>
              <w:rPr>
                <w:sz w:val="20"/>
              </w:rPr>
              <w:t xml:space="preserve">Необходимая валовая выручка сбытовой организации без учета покупной электрической энергии (мощности) для последующей перепродажи и оплаты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26.4</w:t>
            </w:r>
          </w:p>
        </w:tc>
        <w:tc>
          <w:tcPr>
            <w:tcW w:w="3402" w:type="dxa"/>
            <w:vAlign w:val="center"/>
          </w:tcPr>
          <w:p>
            <w:pPr>
              <w:pStyle w:val="0"/>
              <w:ind w:left="283"/>
            </w:pPr>
            <w:r>
              <w:rPr>
                <w:sz w:val="20"/>
              </w:rPr>
              <w:t xml:space="preserve">Необходимая валовая выручка сбытовой организации без учета затрат на покупку тепловой энергии и оплаты услуг по ее передаче</w:t>
            </w:r>
          </w:p>
        </w:tc>
        <w:tc>
          <w:tcPr>
            <w:tcW w:w="963" w:type="dxa"/>
            <w:vAlign w:val="center"/>
          </w:tcPr>
          <w:p>
            <w:pPr>
              <w:pStyle w:val="0"/>
              <w:jc w:val="center"/>
            </w:pPr>
            <w:r>
              <w:rPr>
                <w:sz w:val="20"/>
              </w:rPr>
              <w:t xml:space="preserve">млн рублей</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XXVII</w:t>
            </w:r>
          </w:p>
        </w:tc>
        <w:tc>
          <w:tcPr>
            <w:tcW w:w="3402" w:type="dxa"/>
            <w:vAlign w:val="center"/>
          </w:tcPr>
          <w:p>
            <w:pPr>
              <w:pStyle w:val="0"/>
            </w:pPr>
            <w:r>
              <w:rPr>
                <w:sz w:val="20"/>
              </w:rPr>
              <w:t xml:space="preserve">В отношении деятельности по оперативно-диспетчерскому управлению</w:t>
            </w:r>
          </w:p>
        </w:tc>
        <w:tc>
          <w:tcPr>
            <w:tcW w:w="963" w:type="dxa"/>
            <w:vAlign w:val="center"/>
          </w:tcPr>
          <w:p>
            <w:pPr>
              <w:pStyle w:val="0"/>
              <w:jc w:val="center"/>
            </w:pPr>
            <w:r>
              <w:rPr>
                <w:sz w:val="20"/>
              </w:rPr>
              <w:t xml:space="preserve">-</w:t>
            </w:r>
          </w:p>
        </w:tc>
        <w:tc>
          <w:tcPr>
            <w:tcW w:w="680" w:type="dxa"/>
            <w:vAlign w:val="center"/>
          </w:tcPr>
          <w:p>
            <w:pPr>
              <w:pStyle w:val="0"/>
              <w:jc w:val="center"/>
            </w:pPr>
            <w:r>
              <w:rPr>
                <w:sz w:val="20"/>
              </w:rPr>
              <w:t xml:space="preserve">x</w:t>
            </w:r>
          </w:p>
        </w:tc>
        <w:tc>
          <w:tcPr>
            <w:tcW w:w="68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jc w:val="center"/>
            </w:pPr>
            <w:r>
              <w:rPr>
                <w:sz w:val="20"/>
              </w:rPr>
              <w:t xml:space="preserve">x</w:t>
            </w:r>
          </w:p>
        </w:tc>
      </w:tr>
      <w:tr>
        <w:tc>
          <w:tcPr>
            <w:tcW w:w="1134" w:type="dxa"/>
            <w:vAlign w:val="center"/>
          </w:tcPr>
          <w:p>
            <w:pPr>
              <w:pStyle w:val="0"/>
              <w:jc w:val="center"/>
            </w:pPr>
            <w:r>
              <w:rPr>
                <w:sz w:val="20"/>
              </w:rPr>
              <w:t xml:space="preserve">27.1</w:t>
            </w:r>
          </w:p>
        </w:tc>
        <w:tc>
          <w:tcPr>
            <w:tcW w:w="3402" w:type="dxa"/>
            <w:vAlign w:val="center"/>
          </w:tcPr>
          <w:p>
            <w:pPr>
              <w:pStyle w:val="0"/>
              <w:ind w:left="283"/>
            </w:pPr>
            <w:r>
              <w:rPr>
                <w:sz w:val="20"/>
              </w:rPr>
              <w:t xml:space="preserve">Установленная мощность в Единой энергетической системе России, в том числе</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27.1.1</w:t>
            </w:r>
          </w:p>
        </w:tc>
        <w:tc>
          <w:tcPr>
            <w:tcW w:w="3402" w:type="dxa"/>
            <w:vAlign w:val="center"/>
          </w:tcPr>
          <w:p>
            <w:pPr>
              <w:pStyle w:val="0"/>
              <w:ind w:left="567"/>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оптовом рынке</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27.1.2</w:t>
            </w:r>
          </w:p>
        </w:tc>
        <w:tc>
          <w:tcPr>
            <w:tcW w:w="3402" w:type="dxa"/>
            <w:vAlign w:val="center"/>
          </w:tcPr>
          <w:p>
            <w:pPr>
              <w:pStyle w:val="0"/>
              <w:ind w:left="567"/>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розничном рынке</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27.1.3</w:t>
            </w:r>
          </w:p>
        </w:tc>
        <w:tc>
          <w:tcPr>
            <w:tcW w:w="3402" w:type="dxa"/>
            <w:vAlign w:val="center"/>
          </w:tcPr>
          <w:p>
            <w:pPr>
              <w:pStyle w:val="0"/>
              <w:ind w:left="567"/>
            </w:pPr>
            <w:r>
              <w:rPr>
                <w:sz w:val="20"/>
              </w:rPr>
              <w:t xml:space="preserve">средняя мощность поставки электрической энергии по группам точек поставки импорта на оптовом рынке</w:t>
            </w:r>
          </w:p>
        </w:tc>
        <w:tc>
          <w:tcPr>
            <w:tcW w:w="963" w:type="dxa"/>
            <w:vAlign w:val="center"/>
          </w:tcPr>
          <w:p>
            <w:pPr>
              <w:pStyle w:val="0"/>
              <w:jc w:val="center"/>
            </w:pPr>
            <w:r>
              <w:rPr>
                <w:sz w:val="20"/>
              </w:rPr>
              <w:t xml:space="preserve">МВт</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27.2</w:t>
            </w:r>
          </w:p>
        </w:tc>
        <w:tc>
          <w:tcPr>
            <w:tcW w:w="3402" w:type="dxa"/>
            <w:vAlign w:val="center"/>
          </w:tcPr>
          <w:p>
            <w:pPr>
              <w:pStyle w:val="0"/>
              <w:ind w:left="283"/>
            </w:pPr>
            <w:r>
              <w:rPr>
                <w:sz w:val="20"/>
              </w:rPr>
              <w:t xml:space="preserve">Объем потребления в Единой энергетической системе России, в том числе</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27.2.1</w:t>
            </w:r>
          </w:p>
        </w:tc>
        <w:tc>
          <w:tcPr>
            <w:tcW w:w="3402" w:type="dxa"/>
            <w:vAlign w:val="center"/>
          </w:tcPr>
          <w:p>
            <w:pPr>
              <w:pStyle w:val="0"/>
              <w:ind w:left="567"/>
            </w:pPr>
            <w:r>
              <w:rPr>
                <w:sz w:val="20"/>
              </w:rPr>
              <w:t xml:space="preserve">суммарный объем потребления (покупки) электрической энергии по всем группам точек поставки, зарегистрированным на оптовом рынке</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27.2.2</w:t>
            </w:r>
          </w:p>
        </w:tc>
        <w:tc>
          <w:tcPr>
            <w:tcW w:w="3402" w:type="dxa"/>
            <w:vAlign w:val="center"/>
          </w:tcPr>
          <w:p>
            <w:pPr>
              <w:pStyle w:val="0"/>
              <w:ind w:left="567"/>
            </w:pPr>
            <w:r>
              <w:rPr>
                <w:sz w:val="20"/>
              </w:rPr>
              <w:t xml:space="preserve">суммарный объем поставки электрической энергии на экспорт из России</w:t>
            </w:r>
          </w:p>
        </w:tc>
        <w:tc>
          <w:tcPr>
            <w:tcW w:w="963" w:type="dxa"/>
            <w:vAlign w:val="center"/>
          </w:tcPr>
          <w:p>
            <w:pPr>
              <w:pStyle w:val="0"/>
              <w:jc w:val="center"/>
            </w:pPr>
            <w:r>
              <w:rPr>
                <w:sz w:val="20"/>
              </w:rPr>
              <w:t xml:space="preserve">млн.кВт.ч</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27.3</w:t>
            </w:r>
          </w:p>
        </w:tc>
        <w:tc>
          <w:tcPr>
            <w:tcW w:w="3402" w:type="dxa"/>
            <w:vAlign w:val="center"/>
          </w:tcPr>
          <w:p>
            <w:pPr>
              <w:pStyle w:val="0"/>
              <w:ind w:left="283"/>
            </w:pPr>
            <w:r>
              <w:rPr>
                <w:sz w:val="20"/>
              </w:rPr>
              <w:t xml:space="preserve">Собственная необходимая валовая выручка субъекта оперативно-диспетчерского управления, всего в том числе</w:t>
            </w:r>
          </w:p>
        </w:tc>
        <w:tc>
          <w:tcPr>
            <w:tcW w:w="963" w:type="dxa"/>
            <w:vAlign w:val="center"/>
          </w:tcPr>
          <w:p>
            <w:pPr>
              <w:pStyle w:val="0"/>
              <w:jc w:val="center"/>
            </w:pPr>
            <w:r>
              <w:rPr>
                <w:sz w:val="20"/>
              </w:rPr>
              <w:t xml:space="preserve">млн рублей</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27.3.1</w:t>
            </w:r>
          </w:p>
        </w:tc>
        <w:tc>
          <w:tcPr>
            <w:tcW w:w="3402" w:type="dxa"/>
            <w:vAlign w:val="center"/>
          </w:tcPr>
          <w:p>
            <w:pPr>
              <w:pStyle w:val="0"/>
              <w:ind w:left="567"/>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27.3.2</w:t>
            </w:r>
          </w:p>
        </w:tc>
        <w:tc>
          <w:tcPr>
            <w:tcW w:w="3402" w:type="dxa"/>
            <w:vAlign w:val="center"/>
          </w:tcPr>
          <w:p>
            <w:pPr>
              <w:pStyle w:val="0"/>
              <w:ind w:left="567"/>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tcW w:w="1134" w:type="dxa"/>
            <w:vAlign w:val="center"/>
          </w:tcPr>
          <w:p>
            <w:pPr>
              <w:pStyle w:val="0"/>
              <w:jc w:val="center"/>
            </w:pPr>
            <w:r>
              <w:rPr>
                <w:sz w:val="20"/>
              </w:rPr>
              <w:t xml:space="preserve">XXVIII</w:t>
            </w:r>
          </w:p>
        </w:tc>
        <w:tc>
          <w:tcPr>
            <w:tcW w:w="3402" w:type="dxa"/>
            <w:vAlign w:val="center"/>
          </w:tcPr>
          <w:p>
            <w:pPr>
              <w:pStyle w:val="0"/>
            </w:pPr>
            <w:r>
              <w:rPr>
                <w:sz w:val="20"/>
              </w:rPr>
              <w:t xml:space="preserve">Среднесписочная численность работников</w:t>
            </w:r>
          </w:p>
        </w:tc>
        <w:tc>
          <w:tcPr>
            <w:tcW w:w="963" w:type="dxa"/>
            <w:vAlign w:val="center"/>
          </w:tcPr>
          <w:p>
            <w:pPr>
              <w:pStyle w:val="0"/>
              <w:jc w:val="center"/>
            </w:pPr>
            <w:r>
              <w:rPr>
                <w:sz w:val="20"/>
              </w:rPr>
              <w:t xml:space="preserve">чел</w:t>
            </w:r>
          </w:p>
        </w:tc>
        <w:tc>
          <w:tcPr>
            <w:tcW w:w="680" w:type="dxa"/>
            <w:vAlign w:val="center"/>
          </w:tcPr>
          <w:p>
            <w:pPr>
              <w:pStyle w:val="0"/>
            </w:pPr>
            <w:r>
              <w:rPr>
                <w:sz w:val="20"/>
              </w:rPr>
            </w:r>
          </w:p>
        </w:tc>
        <w:tc>
          <w:tcPr>
            <w:tcW w:w="680" w:type="dxa"/>
            <w:vAlign w:val="center"/>
          </w:tcPr>
          <w:p>
            <w:pPr>
              <w:pStyle w:val="0"/>
            </w:pPr>
            <w:r>
              <w:rPr>
                <w:sz w:val="20"/>
              </w:rPr>
            </w:r>
          </w:p>
        </w:tc>
        <w:tc>
          <w:tcPr>
            <w:tcW w:w="850"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r>
      <w:tr>
        <w:tc>
          <w:tcPr>
            <w:gridSpan w:val="14"/>
            <w:tcW w:w="14513" w:type="dxa"/>
          </w:tcPr>
          <w:p>
            <w:pPr>
              <w:pStyle w:val="0"/>
              <w:outlineLvl w:val="1"/>
              <w:jc w:val="center"/>
            </w:pPr>
            <w:r>
              <w:rPr>
                <w:sz w:val="20"/>
              </w:rPr>
              <w:t xml:space="preserve">2 Источники финансирования инвестиционной программы субъекта электроэнергетики</w:t>
            </w:r>
          </w:p>
        </w:tc>
      </w:tr>
      <w:tr>
        <w:tc>
          <w:tcPr>
            <w:tcW w:w="1134"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Показатель</w:t>
            </w:r>
          </w:p>
        </w:tc>
        <w:tc>
          <w:tcPr>
            <w:tcW w:w="963" w:type="dxa"/>
            <w:vMerge w:val="restart"/>
          </w:tcPr>
          <w:p>
            <w:pPr>
              <w:pStyle w:val="0"/>
              <w:jc w:val="center"/>
            </w:pPr>
            <w:r>
              <w:rPr>
                <w:sz w:val="20"/>
              </w:rPr>
              <w:t xml:space="preserve">Ед. изм.</w:t>
            </w:r>
          </w:p>
        </w:tc>
        <w:tc>
          <w:tcPr>
            <w:tcW w:w="680" w:type="dxa"/>
          </w:tcPr>
          <w:p>
            <w:pPr>
              <w:pStyle w:val="0"/>
              <w:jc w:val="center"/>
            </w:pPr>
            <w:r>
              <w:rPr>
                <w:sz w:val="20"/>
              </w:rPr>
              <w:t xml:space="preserve">Год N-3</w:t>
            </w:r>
          </w:p>
        </w:tc>
        <w:tc>
          <w:tcPr>
            <w:tcW w:w="680" w:type="dxa"/>
          </w:tcPr>
          <w:p>
            <w:pPr>
              <w:pStyle w:val="0"/>
              <w:jc w:val="center"/>
            </w:pPr>
            <w:r>
              <w:rPr>
                <w:sz w:val="20"/>
              </w:rPr>
              <w:t xml:space="preserve">Год N-2</w:t>
            </w:r>
          </w:p>
        </w:tc>
        <w:tc>
          <w:tcPr>
            <w:tcW w:w="850" w:type="dxa"/>
          </w:tcPr>
          <w:p>
            <w:pPr>
              <w:pStyle w:val="0"/>
              <w:jc w:val="center"/>
            </w:pPr>
            <w:r>
              <w:rPr>
                <w:sz w:val="20"/>
              </w:rPr>
              <w:t xml:space="preserve">Год N-1</w:t>
            </w:r>
          </w:p>
        </w:tc>
        <w:tc>
          <w:tcPr>
            <w:gridSpan w:val="2"/>
            <w:tcW w:w="1701" w:type="dxa"/>
          </w:tcPr>
          <w:p>
            <w:pPr>
              <w:pStyle w:val="0"/>
              <w:jc w:val="center"/>
            </w:pPr>
            <w:r>
              <w:rPr>
                <w:sz w:val="20"/>
              </w:rPr>
              <w:t xml:space="preserve">Год N</w:t>
            </w:r>
          </w:p>
        </w:tc>
        <w:tc>
          <w:tcPr>
            <w:gridSpan w:val="2"/>
            <w:tcW w:w="1701" w:type="dxa"/>
          </w:tcPr>
          <w:p>
            <w:pPr>
              <w:pStyle w:val="0"/>
              <w:jc w:val="center"/>
            </w:pPr>
            <w:r>
              <w:rPr>
                <w:sz w:val="20"/>
              </w:rPr>
              <w:t xml:space="preserve">Год N+1</w:t>
            </w:r>
          </w:p>
        </w:tc>
        <w:tc>
          <w:tcPr>
            <w:gridSpan w:val="2"/>
            <w:tcW w:w="1701" w:type="dxa"/>
          </w:tcPr>
          <w:p>
            <w:pPr>
              <w:pStyle w:val="0"/>
              <w:jc w:val="center"/>
            </w:pPr>
            <w:r>
              <w:rPr>
                <w:sz w:val="20"/>
              </w:rPr>
              <w:t xml:space="preserve">Год N+2</w:t>
            </w:r>
          </w:p>
        </w:tc>
        <w:tc>
          <w:tcPr>
            <w:gridSpan w:val="2"/>
            <w:tcW w:w="1701" w:type="dxa"/>
          </w:tcPr>
          <w:p>
            <w:pPr>
              <w:pStyle w:val="0"/>
              <w:jc w:val="center"/>
            </w:pPr>
            <w:r>
              <w:rPr>
                <w:sz w:val="20"/>
              </w:rPr>
              <w:t xml:space="preserve">Итого за период реализации инвестиционной программы</w:t>
            </w:r>
          </w:p>
        </w:tc>
      </w:tr>
      <w:tr>
        <w:tc>
          <w:tcPr>
            <w:vMerge w:val="continue"/>
          </w:tcPr>
          <w:p/>
        </w:tc>
        <w:tc>
          <w:tcPr>
            <w:vMerge w:val="continue"/>
          </w:tcPr>
          <w:p/>
        </w:tc>
        <w:tc>
          <w:tcPr>
            <w:vMerge w:val="continue"/>
          </w:tcPr>
          <w:p/>
        </w:tc>
        <w:tc>
          <w:tcPr>
            <w:tcW w:w="680" w:type="dxa"/>
          </w:tcPr>
          <w:p>
            <w:pPr>
              <w:pStyle w:val="0"/>
              <w:jc w:val="center"/>
            </w:pPr>
            <w:r>
              <w:rPr>
                <w:sz w:val="20"/>
              </w:rPr>
              <w:t xml:space="preserve">Факт</w:t>
            </w:r>
          </w:p>
        </w:tc>
        <w:tc>
          <w:tcPr>
            <w:tcW w:w="680" w:type="dxa"/>
          </w:tcPr>
          <w:p>
            <w:pPr>
              <w:pStyle w:val="0"/>
              <w:jc w:val="center"/>
            </w:pPr>
            <w:r>
              <w:rPr>
                <w:sz w:val="20"/>
              </w:rPr>
              <w:t xml:space="preserve">Факт</w:t>
            </w:r>
          </w:p>
        </w:tc>
        <w:tc>
          <w:tcPr>
            <w:tcW w:w="850" w:type="dxa"/>
          </w:tcPr>
          <w:p>
            <w:pPr>
              <w:pStyle w:val="0"/>
              <w:jc w:val="center"/>
            </w:pPr>
            <w:r>
              <w:rPr>
                <w:sz w:val="20"/>
              </w:rPr>
              <w:t xml:space="preserve">Прогноз (Факт)</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Факт (Предложение по корректировке утвержденного плана</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Предложение по корректировке утвержденного плана</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Предложение по корректировке утвержденного плана</w:t>
            </w:r>
          </w:p>
        </w:tc>
        <w:tc>
          <w:tcPr>
            <w:tcW w:w="737" w:type="dxa"/>
          </w:tcPr>
          <w:p>
            <w:pPr>
              <w:pStyle w:val="0"/>
              <w:jc w:val="center"/>
            </w:pPr>
            <w:r>
              <w:rPr>
                <w:sz w:val="20"/>
              </w:rPr>
              <w:t xml:space="preserve">План (Утвержденный план)</w:t>
            </w:r>
          </w:p>
        </w:tc>
        <w:tc>
          <w:tcPr>
            <w:tcW w:w="964" w:type="dxa"/>
          </w:tcPr>
          <w:p>
            <w:pPr>
              <w:pStyle w:val="0"/>
              <w:jc w:val="center"/>
            </w:pPr>
            <w:r>
              <w:rPr>
                <w:sz w:val="20"/>
              </w:rPr>
              <w:t xml:space="preserve">Предложение по корректировке утвержденного плана</w:t>
            </w:r>
          </w:p>
        </w:tc>
      </w:tr>
      <w:tr>
        <w:tc>
          <w:tcPr>
            <w:tcW w:w="1134" w:type="dxa"/>
          </w:tcPr>
          <w:p>
            <w:pPr>
              <w:pStyle w:val="0"/>
              <w:jc w:val="center"/>
            </w:pPr>
            <w:r>
              <w:rPr>
                <w:sz w:val="20"/>
              </w:rPr>
              <w:t xml:space="preserve">1</w:t>
            </w:r>
          </w:p>
        </w:tc>
        <w:tc>
          <w:tcPr>
            <w:tcW w:w="3402" w:type="dxa"/>
          </w:tcPr>
          <w:p>
            <w:pPr>
              <w:pStyle w:val="0"/>
              <w:jc w:val="center"/>
            </w:pPr>
            <w:r>
              <w:rPr>
                <w:sz w:val="20"/>
              </w:rPr>
              <w:t xml:space="preserve">2</w:t>
            </w:r>
          </w:p>
        </w:tc>
        <w:tc>
          <w:tcPr>
            <w:tcW w:w="963"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850" w:type="dxa"/>
          </w:tcPr>
          <w:p>
            <w:pPr>
              <w:pStyle w:val="0"/>
              <w:jc w:val="center"/>
            </w:pPr>
            <w:r>
              <w:rPr>
                <w:sz w:val="20"/>
              </w:rPr>
              <w:t xml:space="preserve">6</w:t>
            </w:r>
          </w:p>
        </w:tc>
        <w:tc>
          <w:tcPr>
            <w:tcW w:w="737" w:type="dxa"/>
          </w:tcPr>
          <w:p>
            <w:pPr>
              <w:pStyle w:val="0"/>
              <w:jc w:val="center"/>
            </w:pPr>
            <w:r>
              <w:rPr>
                <w:sz w:val="20"/>
              </w:rPr>
              <w:t xml:space="preserve">7</w:t>
            </w:r>
          </w:p>
        </w:tc>
        <w:tc>
          <w:tcPr>
            <w:tcW w:w="964" w:type="dxa"/>
          </w:tcPr>
          <w:p>
            <w:pPr>
              <w:pStyle w:val="0"/>
              <w:jc w:val="center"/>
            </w:pPr>
            <w:r>
              <w:rPr>
                <w:sz w:val="20"/>
              </w:rPr>
              <w:t xml:space="preserve">8</w:t>
            </w:r>
          </w:p>
        </w:tc>
        <w:tc>
          <w:tcPr>
            <w:tcW w:w="737" w:type="dxa"/>
          </w:tcPr>
          <w:p>
            <w:pPr>
              <w:pStyle w:val="0"/>
              <w:jc w:val="center"/>
            </w:pPr>
            <w:r>
              <w:rPr>
                <w:sz w:val="20"/>
              </w:rPr>
              <w:t xml:space="preserve">9</w:t>
            </w:r>
          </w:p>
        </w:tc>
        <w:tc>
          <w:tcPr>
            <w:tcW w:w="964" w:type="dxa"/>
          </w:tcPr>
          <w:p>
            <w:pPr>
              <w:pStyle w:val="0"/>
              <w:jc w:val="center"/>
            </w:pPr>
            <w:r>
              <w:rPr>
                <w:sz w:val="20"/>
              </w:rPr>
              <w:t xml:space="preserve">10</w:t>
            </w:r>
          </w:p>
        </w:tc>
        <w:tc>
          <w:tcPr>
            <w:tcW w:w="737" w:type="dxa"/>
          </w:tcPr>
          <w:p>
            <w:pPr>
              <w:pStyle w:val="0"/>
              <w:jc w:val="center"/>
            </w:pPr>
            <w:r>
              <w:rPr>
                <w:sz w:val="20"/>
              </w:rPr>
              <w:t xml:space="preserve">11</w:t>
            </w:r>
          </w:p>
        </w:tc>
        <w:tc>
          <w:tcPr>
            <w:tcW w:w="964" w:type="dxa"/>
          </w:tcPr>
          <w:p>
            <w:pPr>
              <w:pStyle w:val="0"/>
              <w:jc w:val="center"/>
            </w:pPr>
            <w:r>
              <w:rPr>
                <w:sz w:val="20"/>
              </w:rPr>
              <w:t xml:space="preserve">12</w:t>
            </w:r>
          </w:p>
        </w:tc>
        <w:tc>
          <w:tcPr>
            <w:tcW w:w="737" w:type="dxa"/>
          </w:tcPr>
          <w:p>
            <w:pPr>
              <w:pStyle w:val="0"/>
              <w:jc w:val="center"/>
            </w:pPr>
            <w:r>
              <w:rPr>
                <w:sz w:val="20"/>
              </w:rPr>
              <w:t xml:space="preserve">13</w:t>
            </w:r>
          </w:p>
        </w:tc>
        <w:tc>
          <w:tcPr>
            <w:tcW w:w="964" w:type="dxa"/>
          </w:tcPr>
          <w:p>
            <w:pPr>
              <w:pStyle w:val="0"/>
              <w:jc w:val="center"/>
            </w:pPr>
            <w:r>
              <w:rPr>
                <w:sz w:val="20"/>
              </w:rPr>
              <w:t xml:space="preserve">14</w:t>
            </w:r>
          </w:p>
        </w:tc>
      </w:tr>
      <w:tr>
        <w:tc>
          <w:tcPr>
            <w:gridSpan w:val="2"/>
            <w:tcW w:w="4536" w:type="dxa"/>
            <w:vAlign w:val="center"/>
          </w:tcPr>
          <w:p>
            <w:pPr>
              <w:pStyle w:val="0"/>
            </w:pPr>
            <w:r>
              <w:rPr>
                <w:sz w:val="20"/>
              </w:rPr>
              <w:t xml:space="preserve">Источники финансирования инвестиционной программы всего (</w:t>
            </w:r>
            <w:hyperlink w:history="0" w:anchor="P4939" w:tooltip="I">
              <w:r>
                <w:rPr>
                  <w:sz w:val="20"/>
                  <w:color w:val="0000ff"/>
                </w:rPr>
                <w:t xml:space="preserve">строка I</w:t>
              </w:r>
            </w:hyperlink>
            <w:r>
              <w:rPr>
                <w:sz w:val="20"/>
              </w:rPr>
              <w:t xml:space="preserve"> + </w:t>
            </w:r>
            <w:hyperlink w:history="0" w:anchor="P5737" w:tooltip="II">
              <w:r>
                <w:rPr>
                  <w:sz w:val="20"/>
                  <w:color w:val="0000ff"/>
                </w:rPr>
                <w:t xml:space="preserve">строка II</w:t>
              </w:r>
            </w:hyperlink>
            <w:r>
              <w:rPr>
                <w:sz w:val="20"/>
              </w:rPr>
              <w:t xml:space="preserve">)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4939" w:name="P4939"/>
          <w:bookmarkEnd w:id="4939"/>
          <w:p>
            <w:pPr>
              <w:pStyle w:val="0"/>
              <w:jc w:val="center"/>
            </w:pPr>
            <w:r>
              <w:rPr>
                <w:sz w:val="20"/>
              </w:rPr>
              <w:t xml:space="preserve">I</w:t>
            </w:r>
          </w:p>
        </w:tc>
        <w:tc>
          <w:tcPr>
            <w:tcW w:w="3402" w:type="dxa"/>
            <w:vAlign w:val="center"/>
          </w:tcPr>
          <w:p>
            <w:pPr>
              <w:pStyle w:val="0"/>
            </w:pPr>
            <w:r>
              <w:rPr>
                <w:sz w:val="20"/>
              </w:rPr>
              <w:t xml:space="preserve">Собственные средства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w:t>
            </w:r>
          </w:p>
        </w:tc>
        <w:tc>
          <w:tcPr>
            <w:tcW w:w="3402" w:type="dxa"/>
            <w:vAlign w:val="center"/>
          </w:tcPr>
          <w:p>
            <w:pPr>
              <w:pStyle w:val="0"/>
              <w:ind w:left="283"/>
            </w:pPr>
            <w:r>
              <w:rPr>
                <w:sz w:val="20"/>
              </w:rPr>
              <w:t xml:space="preserve">Прибыль, направляемая на инвестиции,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w:t>
            </w:r>
          </w:p>
        </w:tc>
        <w:tc>
          <w:tcPr>
            <w:tcW w:w="3402" w:type="dxa"/>
            <w:vAlign w:val="center"/>
          </w:tcPr>
          <w:p>
            <w:pPr>
              <w:pStyle w:val="0"/>
              <w:ind w:left="567"/>
            </w:pPr>
            <w:r>
              <w:rPr>
                <w:sz w:val="20"/>
              </w:rPr>
              <w:t xml:space="preserve">полученная от реализации продукции и оказанных услуг по регулируемым ценам (тарифам):</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1.1.1.1</w:t>
            </w:r>
          </w:p>
        </w:tc>
        <w:tc>
          <w:tcPr>
            <w:tcW w:w="3402" w:type="dxa"/>
            <w:vAlign w:val="center"/>
          </w:tcPr>
          <w:p>
            <w:pPr>
              <w:pStyle w:val="0"/>
              <w:ind w:left="850"/>
            </w:pPr>
            <w:r>
              <w:rPr>
                <w:sz w:val="20"/>
              </w:rPr>
              <w:t xml:space="preserve">производства и поставки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1.1.1.1.1</w:t>
            </w:r>
          </w:p>
        </w:tc>
        <w:tc>
          <w:tcPr>
            <w:tcW w:w="3402" w:type="dxa"/>
            <w:vAlign w:val="center"/>
          </w:tcPr>
          <w:p>
            <w:pPr>
              <w:pStyle w:val="0"/>
              <w:ind w:left="1134"/>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1.1.1.1.2</w:t>
            </w:r>
          </w:p>
        </w:tc>
        <w:tc>
          <w:tcPr>
            <w:tcW w:w="3402" w:type="dxa"/>
            <w:vAlign w:val="center"/>
          </w:tcPr>
          <w:p>
            <w:pPr>
              <w:pStyle w:val="0"/>
              <w:ind w:left="1134"/>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1.1.1.1.3</w:t>
            </w:r>
          </w:p>
        </w:tc>
        <w:tc>
          <w:tcPr>
            <w:tcW w:w="3402" w:type="dxa"/>
            <w:vAlign w:val="center"/>
          </w:tcPr>
          <w:p>
            <w:pPr>
              <w:pStyle w:val="0"/>
              <w:ind w:left="1134"/>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1.1.1.2</w:t>
            </w:r>
          </w:p>
        </w:tc>
        <w:tc>
          <w:tcPr>
            <w:tcW w:w="3402" w:type="dxa"/>
            <w:vAlign w:val="center"/>
          </w:tcPr>
          <w:p>
            <w:pPr>
              <w:pStyle w:val="0"/>
              <w:ind w:left="850"/>
            </w:pPr>
            <w:r>
              <w:rPr>
                <w:sz w:val="20"/>
              </w:rPr>
              <w:t xml:space="preserve">производства и поставки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1.1.1.3</w:t>
            </w:r>
          </w:p>
        </w:tc>
        <w:tc>
          <w:tcPr>
            <w:tcW w:w="3402" w:type="dxa"/>
            <w:vAlign w:val="center"/>
          </w:tcPr>
          <w:p>
            <w:pPr>
              <w:pStyle w:val="0"/>
              <w:ind w:left="850"/>
            </w:pPr>
            <w:r>
              <w:rPr>
                <w:sz w:val="20"/>
              </w:rPr>
              <w:t xml:space="preserve">оказания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1.1.1.4</w:t>
            </w:r>
          </w:p>
        </w:tc>
        <w:tc>
          <w:tcPr>
            <w:tcW w:w="3402" w:type="dxa"/>
            <w:vAlign w:val="center"/>
          </w:tcPr>
          <w:p>
            <w:pPr>
              <w:pStyle w:val="0"/>
              <w:ind w:left="850"/>
            </w:pPr>
            <w:r>
              <w:rPr>
                <w:sz w:val="20"/>
              </w:rPr>
              <w:t xml:space="preserve">оказания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1.1.1.5</w:t>
            </w:r>
          </w:p>
        </w:tc>
        <w:tc>
          <w:tcPr>
            <w:tcW w:w="3402" w:type="dxa"/>
            <w:vAlign w:val="center"/>
          </w:tcPr>
          <w:p>
            <w:pPr>
              <w:pStyle w:val="0"/>
              <w:ind w:left="850"/>
            </w:pPr>
            <w:r>
              <w:rPr>
                <w:sz w:val="20"/>
              </w:rPr>
              <w:t xml:space="preserve">от технологического присоединения,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1.1.1.5.1</w:t>
            </w:r>
          </w:p>
        </w:tc>
        <w:tc>
          <w:tcPr>
            <w:tcW w:w="3402" w:type="dxa"/>
            <w:vAlign w:val="center"/>
          </w:tcPr>
          <w:p>
            <w:pPr>
              <w:pStyle w:val="0"/>
              <w:ind w:left="1134"/>
            </w:pPr>
            <w:r>
              <w:rPr>
                <w:sz w:val="20"/>
              </w:rPr>
              <w:t xml:space="preserve">от технологического присоединения объектов по производству электрической и тепловой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1.1.1.5.1.а</w:t>
            </w:r>
          </w:p>
        </w:tc>
        <w:tc>
          <w:tcPr>
            <w:tcW w:w="3402" w:type="dxa"/>
            <w:vAlign w:val="center"/>
          </w:tcPr>
          <w:p>
            <w:pPr>
              <w:pStyle w:val="0"/>
              <w:ind w:left="1417"/>
            </w:pPr>
            <w:r>
              <w:rPr>
                <w:sz w:val="20"/>
              </w:rPr>
              <w:t xml:space="preserve">авансовое использование прибыли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1.1.1.5.2</w:t>
            </w:r>
          </w:p>
        </w:tc>
        <w:tc>
          <w:tcPr>
            <w:tcW w:w="3402" w:type="dxa"/>
            <w:vAlign w:val="center"/>
          </w:tcPr>
          <w:p>
            <w:pPr>
              <w:pStyle w:val="0"/>
              <w:ind w:left="1134"/>
            </w:pPr>
            <w:r>
              <w:rPr>
                <w:sz w:val="20"/>
              </w:rPr>
              <w:t xml:space="preserve">от технологического присоединения потребителей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1.1.1.5.2.а</w:t>
            </w:r>
          </w:p>
        </w:tc>
        <w:tc>
          <w:tcPr>
            <w:tcW w:w="3402" w:type="dxa"/>
            <w:vAlign w:val="center"/>
          </w:tcPr>
          <w:p>
            <w:pPr>
              <w:pStyle w:val="0"/>
              <w:ind w:left="1417"/>
            </w:pPr>
            <w:r>
              <w:rPr>
                <w:sz w:val="20"/>
              </w:rPr>
              <w:t xml:space="preserve">авансовое использование прибыли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1.1.1.6</w:t>
            </w:r>
          </w:p>
        </w:tc>
        <w:tc>
          <w:tcPr>
            <w:tcW w:w="3402" w:type="dxa"/>
            <w:vAlign w:val="center"/>
          </w:tcPr>
          <w:p>
            <w:pPr>
              <w:pStyle w:val="0"/>
              <w:ind w:left="850"/>
            </w:pPr>
            <w:r>
              <w:rPr>
                <w:sz w:val="20"/>
              </w:rPr>
              <w:t xml:space="preserve">реализации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1.1.1.7</w:t>
            </w:r>
          </w:p>
        </w:tc>
        <w:tc>
          <w:tcPr>
            <w:tcW w:w="3402" w:type="dxa"/>
            <w:vAlign w:val="center"/>
          </w:tcPr>
          <w:p>
            <w:pPr>
              <w:pStyle w:val="0"/>
              <w:ind w:left="850"/>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1.1.1.8</w:t>
            </w:r>
          </w:p>
        </w:tc>
        <w:tc>
          <w:tcPr>
            <w:tcW w:w="3402" w:type="dxa"/>
            <w:vAlign w:val="center"/>
          </w:tcPr>
          <w:p>
            <w:pPr>
              <w:pStyle w:val="0"/>
              <w:ind w:left="850"/>
            </w:pPr>
            <w:r>
              <w:rPr>
                <w:sz w:val="20"/>
              </w:rPr>
              <w:t xml:space="preserve">оказания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1.1.1.8.1</w:t>
            </w:r>
          </w:p>
        </w:tc>
        <w:tc>
          <w:tcPr>
            <w:tcW w:w="3402" w:type="dxa"/>
            <w:vAlign w:val="center"/>
          </w:tcPr>
          <w:p>
            <w:pPr>
              <w:pStyle w:val="0"/>
              <w:ind w:left="1134"/>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1.1.1.8.2</w:t>
            </w:r>
          </w:p>
        </w:tc>
        <w:tc>
          <w:tcPr>
            <w:tcW w:w="3402" w:type="dxa"/>
            <w:vAlign w:val="center"/>
          </w:tcPr>
          <w:p>
            <w:pPr>
              <w:pStyle w:val="0"/>
              <w:ind w:left="1134"/>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w:t>
            </w:r>
          </w:p>
        </w:tc>
        <w:tc>
          <w:tcPr>
            <w:tcW w:w="3402" w:type="dxa"/>
            <w:vAlign w:val="center"/>
          </w:tcPr>
          <w:p>
            <w:pPr>
              <w:pStyle w:val="0"/>
              <w:ind w:left="567"/>
            </w:pPr>
            <w:r>
              <w:rPr>
                <w:sz w:val="20"/>
              </w:rPr>
              <w:t xml:space="preserve">прибыль от продажи электрической энергии (мощности) по нерегулируемым ценам,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1.1.2.1</w:t>
            </w:r>
          </w:p>
        </w:tc>
        <w:tc>
          <w:tcPr>
            <w:tcW w:w="3402" w:type="dxa"/>
            <w:vAlign w:val="center"/>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1.1.2.2</w:t>
            </w:r>
          </w:p>
        </w:tc>
        <w:tc>
          <w:tcPr>
            <w:tcW w:w="3402" w:type="dxa"/>
            <w:vAlign w:val="center"/>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1.1.2.3</w:t>
            </w:r>
          </w:p>
        </w:tc>
        <w:tc>
          <w:tcPr>
            <w:tcW w:w="3402" w:type="dxa"/>
            <w:vAlign w:val="center"/>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1.1.3</w:t>
            </w:r>
          </w:p>
        </w:tc>
        <w:tc>
          <w:tcPr>
            <w:tcW w:w="3402" w:type="dxa"/>
            <w:vAlign w:val="center"/>
          </w:tcPr>
          <w:p>
            <w:pPr>
              <w:pStyle w:val="0"/>
              <w:ind w:left="567"/>
            </w:pPr>
            <w:r>
              <w:rPr>
                <w:sz w:val="20"/>
              </w:rPr>
              <w:t xml:space="preserve">прочая прибыль</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w:t>
            </w:r>
          </w:p>
        </w:tc>
        <w:tc>
          <w:tcPr>
            <w:tcW w:w="3402" w:type="dxa"/>
            <w:vAlign w:val="center"/>
          </w:tcPr>
          <w:p>
            <w:pPr>
              <w:pStyle w:val="0"/>
              <w:ind w:left="283"/>
            </w:pPr>
            <w:r>
              <w:rPr>
                <w:sz w:val="20"/>
              </w:rPr>
              <w:t xml:space="preserve">Амортизация основных средств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w:t>
            </w:r>
          </w:p>
        </w:tc>
        <w:tc>
          <w:tcPr>
            <w:tcW w:w="3402" w:type="dxa"/>
            <w:vAlign w:val="center"/>
          </w:tcPr>
          <w:p>
            <w:pPr>
              <w:pStyle w:val="0"/>
              <w:ind w:left="567"/>
            </w:pPr>
            <w:r>
              <w:rPr>
                <w:sz w:val="20"/>
              </w:rPr>
              <w:t xml:space="preserve">текущая амортизация, учтенная в ценах (тарифах)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1.2.1.1</w:t>
            </w:r>
          </w:p>
        </w:tc>
        <w:tc>
          <w:tcPr>
            <w:tcW w:w="3402" w:type="dxa"/>
            <w:vAlign w:val="center"/>
          </w:tcPr>
          <w:p>
            <w:pPr>
              <w:pStyle w:val="0"/>
              <w:ind w:left="850"/>
            </w:pPr>
            <w:r>
              <w:rPr>
                <w:sz w:val="20"/>
              </w:rPr>
              <w:t xml:space="preserve">производство и поставка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1.2.1.1.1</w:t>
            </w:r>
          </w:p>
        </w:tc>
        <w:tc>
          <w:tcPr>
            <w:tcW w:w="3402" w:type="dxa"/>
            <w:vAlign w:val="center"/>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1.2.1.1.2</w:t>
            </w:r>
          </w:p>
        </w:tc>
        <w:tc>
          <w:tcPr>
            <w:tcW w:w="3402" w:type="dxa"/>
            <w:vAlign w:val="center"/>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1.2.1.1.3</w:t>
            </w:r>
          </w:p>
        </w:tc>
        <w:tc>
          <w:tcPr>
            <w:tcW w:w="3402" w:type="dxa"/>
            <w:vAlign w:val="center"/>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1.2.1.2</w:t>
            </w:r>
          </w:p>
        </w:tc>
        <w:tc>
          <w:tcPr>
            <w:tcW w:w="3402" w:type="dxa"/>
            <w:vAlign w:val="center"/>
          </w:tcPr>
          <w:p>
            <w:pPr>
              <w:pStyle w:val="0"/>
              <w:ind w:left="850"/>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1.2.1.3</w:t>
            </w:r>
          </w:p>
        </w:tc>
        <w:tc>
          <w:tcPr>
            <w:tcW w:w="3402" w:type="dxa"/>
            <w:vAlign w:val="center"/>
          </w:tcPr>
          <w:p>
            <w:pPr>
              <w:pStyle w:val="0"/>
              <w:ind w:left="850"/>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1.2.1.4</w:t>
            </w:r>
          </w:p>
        </w:tc>
        <w:tc>
          <w:tcPr>
            <w:tcW w:w="3402" w:type="dxa"/>
            <w:vAlign w:val="center"/>
          </w:tcPr>
          <w:p>
            <w:pPr>
              <w:pStyle w:val="0"/>
              <w:ind w:left="850"/>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1.2.1.5</w:t>
            </w:r>
          </w:p>
        </w:tc>
        <w:tc>
          <w:tcPr>
            <w:tcW w:w="3402" w:type="dxa"/>
            <w:vAlign w:val="center"/>
          </w:tcPr>
          <w:p>
            <w:pPr>
              <w:pStyle w:val="0"/>
              <w:ind w:left="850"/>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1.2.1.6</w:t>
            </w:r>
          </w:p>
        </w:tc>
        <w:tc>
          <w:tcPr>
            <w:tcW w:w="3402" w:type="dxa"/>
            <w:vAlign w:val="center"/>
          </w:tcPr>
          <w:p>
            <w:pPr>
              <w:pStyle w:val="0"/>
              <w:ind w:left="850"/>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1.2.1.7</w:t>
            </w:r>
          </w:p>
        </w:tc>
        <w:tc>
          <w:tcPr>
            <w:tcW w:w="3402" w:type="dxa"/>
            <w:vAlign w:val="center"/>
          </w:tcPr>
          <w:p>
            <w:pPr>
              <w:pStyle w:val="0"/>
              <w:ind w:left="850"/>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1.2.1.7.1</w:t>
            </w:r>
          </w:p>
        </w:tc>
        <w:tc>
          <w:tcPr>
            <w:tcW w:w="3402" w:type="dxa"/>
            <w:vAlign w:val="center"/>
          </w:tcPr>
          <w:p>
            <w:pPr>
              <w:pStyle w:val="0"/>
              <w:ind w:left="1134"/>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1.2.1.7.2</w:t>
            </w:r>
          </w:p>
        </w:tc>
        <w:tc>
          <w:tcPr>
            <w:tcW w:w="3402" w:type="dxa"/>
            <w:vAlign w:val="center"/>
          </w:tcPr>
          <w:p>
            <w:pPr>
              <w:pStyle w:val="0"/>
              <w:ind w:left="1134"/>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1.2.2</w:t>
            </w:r>
          </w:p>
        </w:tc>
        <w:tc>
          <w:tcPr>
            <w:tcW w:w="3402" w:type="dxa"/>
            <w:vAlign w:val="center"/>
          </w:tcPr>
          <w:p>
            <w:pPr>
              <w:pStyle w:val="0"/>
              <w:ind w:left="567"/>
            </w:pPr>
            <w:r>
              <w:rPr>
                <w:sz w:val="20"/>
              </w:rPr>
              <w:t xml:space="preserve">прочая текущая амортизация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w:t>
            </w:r>
          </w:p>
        </w:tc>
        <w:tc>
          <w:tcPr>
            <w:tcW w:w="3402" w:type="dxa"/>
            <w:vAlign w:val="center"/>
          </w:tcPr>
          <w:p>
            <w:pPr>
              <w:pStyle w:val="0"/>
              <w:ind w:left="567"/>
            </w:pPr>
            <w:r>
              <w:rPr>
                <w:sz w:val="20"/>
              </w:rPr>
              <w:t xml:space="preserve">недоиспользованная амортизация прошлых лет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1.2.3.1</w:t>
            </w:r>
          </w:p>
        </w:tc>
        <w:tc>
          <w:tcPr>
            <w:tcW w:w="3402" w:type="dxa"/>
            <w:vAlign w:val="center"/>
          </w:tcPr>
          <w:p>
            <w:pPr>
              <w:pStyle w:val="0"/>
              <w:ind w:left="850"/>
            </w:pPr>
            <w:r>
              <w:rPr>
                <w:sz w:val="20"/>
              </w:rPr>
              <w:t xml:space="preserve">производство и поставка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1.2.3.1.1</w:t>
            </w:r>
          </w:p>
        </w:tc>
        <w:tc>
          <w:tcPr>
            <w:tcW w:w="3402" w:type="dxa"/>
            <w:vAlign w:val="center"/>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1.2.3.1.2.</w:t>
            </w:r>
          </w:p>
        </w:tc>
        <w:tc>
          <w:tcPr>
            <w:tcW w:w="3402" w:type="dxa"/>
            <w:vAlign w:val="center"/>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1.2.3.1.2</w:t>
            </w:r>
          </w:p>
        </w:tc>
        <w:tc>
          <w:tcPr>
            <w:tcW w:w="3402" w:type="dxa"/>
            <w:vAlign w:val="center"/>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1.2.3.2</w:t>
            </w:r>
          </w:p>
        </w:tc>
        <w:tc>
          <w:tcPr>
            <w:tcW w:w="3402" w:type="dxa"/>
            <w:vAlign w:val="center"/>
          </w:tcPr>
          <w:p>
            <w:pPr>
              <w:pStyle w:val="0"/>
              <w:ind w:left="850"/>
            </w:pPr>
            <w:r>
              <w:rPr>
                <w:sz w:val="20"/>
              </w:rPr>
              <w:t xml:space="preserve">производство и поставка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1.2.3.3</w:t>
            </w:r>
          </w:p>
        </w:tc>
        <w:tc>
          <w:tcPr>
            <w:tcW w:w="3402" w:type="dxa"/>
            <w:vAlign w:val="center"/>
          </w:tcPr>
          <w:p>
            <w:pPr>
              <w:pStyle w:val="0"/>
              <w:ind w:left="850"/>
            </w:pPr>
            <w:r>
              <w:rPr>
                <w:sz w:val="20"/>
              </w:rPr>
              <w:t xml:space="preserve">оказание услуг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1.2.3.4</w:t>
            </w:r>
          </w:p>
        </w:tc>
        <w:tc>
          <w:tcPr>
            <w:tcW w:w="3402" w:type="dxa"/>
            <w:vAlign w:val="center"/>
          </w:tcPr>
          <w:p>
            <w:pPr>
              <w:pStyle w:val="0"/>
              <w:ind w:left="850"/>
            </w:pPr>
            <w:r>
              <w:rPr>
                <w:sz w:val="20"/>
              </w:rPr>
              <w:t xml:space="preserve">оказание услуг по передаче тепловой энергии, теплоносителя</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1.2.3.5</w:t>
            </w:r>
          </w:p>
        </w:tc>
        <w:tc>
          <w:tcPr>
            <w:tcW w:w="3402" w:type="dxa"/>
            <w:vAlign w:val="center"/>
          </w:tcPr>
          <w:p>
            <w:pPr>
              <w:pStyle w:val="0"/>
              <w:ind w:left="850"/>
            </w:pPr>
            <w:r>
              <w:rPr>
                <w:sz w:val="20"/>
              </w:rPr>
              <w:t xml:space="preserve">реализация электрической энергии 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1.2.3.6</w:t>
            </w:r>
          </w:p>
        </w:tc>
        <w:tc>
          <w:tcPr>
            <w:tcW w:w="3402" w:type="dxa"/>
            <w:vAlign w:val="center"/>
          </w:tcPr>
          <w:p>
            <w:pPr>
              <w:pStyle w:val="0"/>
              <w:ind w:left="850"/>
            </w:pPr>
            <w:r>
              <w:rPr>
                <w:sz w:val="20"/>
              </w:rPr>
              <w:t xml:space="preserve">реализации тепловой энергии (мощности)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1.2.3.7</w:t>
            </w:r>
          </w:p>
        </w:tc>
        <w:tc>
          <w:tcPr>
            <w:tcW w:w="3402" w:type="dxa"/>
            <w:vAlign w:val="center"/>
          </w:tcPr>
          <w:p>
            <w:pPr>
              <w:pStyle w:val="0"/>
              <w:ind w:left="850"/>
            </w:pPr>
            <w:r>
              <w:rPr>
                <w:sz w:val="20"/>
              </w:rPr>
              <w:t xml:space="preserve">оказание услуг по оперативно-диспетчерскому управлению в электроэнергетике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1.2.3.7.1</w:t>
            </w:r>
          </w:p>
        </w:tc>
        <w:tc>
          <w:tcPr>
            <w:tcW w:w="3402" w:type="dxa"/>
            <w:vAlign w:val="center"/>
          </w:tcPr>
          <w:p>
            <w:pPr>
              <w:pStyle w:val="0"/>
              <w:ind w:left="1134"/>
            </w:pPr>
            <w:r>
              <w:rPr>
                <w:sz w:val="20"/>
              </w:rPr>
              <w:t xml:space="preserve">в части управления технологическими режимами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1.2.3.7.2</w:t>
            </w:r>
          </w:p>
        </w:tc>
        <w:tc>
          <w:tcPr>
            <w:tcW w:w="3402" w:type="dxa"/>
            <w:vAlign w:val="center"/>
          </w:tcPr>
          <w:p>
            <w:pPr>
              <w:pStyle w:val="0"/>
              <w:ind w:left="1134"/>
            </w:pPr>
            <w:r>
              <w:rPr>
                <w:sz w:val="20"/>
              </w:rPr>
              <w:t xml:space="preserve">в части обеспечения надежности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1.3</w:t>
            </w:r>
          </w:p>
        </w:tc>
        <w:tc>
          <w:tcPr>
            <w:tcW w:w="3402" w:type="dxa"/>
            <w:vAlign w:val="center"/>
          </w:tcPr>
          <w:p>
            <w:pPr>
              <w:pStyle w:val="0"/>
              <w:ind w:left="283"/>
            </w:pPr>
            <w:r>
              <w:rPr>
                <w:sz w:val="20"/>
              </w:rPr>
              <w:t xml:space="preserve">Возврат налога на добавленную стоимость </w:t>
            </w:r>
            <w:hyperlink w:history="0" w:anchor="P6037" w:tooltip="&lt;****&gt; Указываются денежные средства в виде положительного сальдо от налога на добавленную стоимость к уплате и налога на добавленную стоимость к возврату, рассчитанные с учетом налогового вычета, в том числе связанного с капитальными вложениями.">
              <w:r>
                <w:rPr>
                  <w:sz w:val="20"/>
                  <w:color w:val="0000ff"/>
                </w:rPr>
                <w:t xml:space="preserve">&lt;****&gt;</w:t>
              </w:r>
            </w:hyperlink>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w:t>
            </w:r>
          </w:p>
        </w:tc>
        <w:tc>
          <w:tcPr>
            <w:tcW w:w="3402" w:type="dxa"/>
            <w:vAlign w:val="center"/>
          </w:tcPr>
          <w:p>
            <w:pPr>
              <w:pStyle w:val="0"/>
              <w:ind w:left="283"/>
            </w:pPr>
            <w:r>
              <w:rPr>
                <w:sz w:val="20"/>
              </w:rPr>
              <w:t xml:space="preserve">Прочие собственные средства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1.4.1</w:t>
            </w:r>
          </w:p>
        </w:tc>
        <w:tc>
          <w:tcPr>
            <w:tcW w:w="3402" w:type="dxa"/>
            <w:vAlign w:val="center"/>
          </w:tcPr>
          <w:p>
            <w:pPr>
              <w:pStyle w:val="0"/>
              <w:ind w:left="567"/>
            </w:pPr>
            <w:r>
              <w:rPr>
                <w:sz w:val="20"/>
              </w:rPr>
              <w:t xml:space="preserve">средства от эмиссии акций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1.4.2</w:t>
            </w:r>
          </w:p>
        </w:tc>
        <w:tc>
          <w:tcPr>
            <w:tcW w:w="3402" w:type="dxa"/>
            <w:vAlign w:val="center"/>
          </w:tcPr>
          <w:p>
            <w:pPr>
              <w:pStyle w:val="0"/>
              <w:ind w:left="567"/>
            </w:pPr>
            <w:r>
              <w:rPr>
                <w:sz w:val="20"/>
              </w:rPr>
              <w:t xml:space="preserve">остаток собственных средств на начало года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bookmarkStart w:id="5737" w:name="P5737"/>
          <w:bookmarkEnd w:id="5737"/>
          <w:p>
            <w:pPr>
              <w:pStyle w:val="0"/>
              <w:jc w:val="center"/>
            </w:pPr>
            <w:r>
              <w:rPr>
                <w:sz w:val="20"/>
              </w:rPr>
              <w:t xml:space="preserve">II</w:t>
            </w:r>
          </w:p>
        </w:tc>
        <w:tc>
          <w:tcPr>
            <w:tcW w:w="3402" w:type="dxa"/>
            <w:vAlign w:val="center"/>
          </w:tcPr>
          <w:p>
            <w:pPr>
              <w:pStyle w:val="0"/>
            </w:pPr>
            <w:r>
              <w:rPr>
                <w:sz w:val="20"/>
              </w:rPr>
              <w:t xml:space="preserve">Привлеченные средства всего, в том числе: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2.1</w:t>
            </w:r>
          </w:p>
        </w:tc>
        <w:tc>
          <w:tcPr>
            <w:tcW w:w="3402" w:type="dxa"/>
            <w:vAlign w:val="center"/>
          </w:tcPr>
          <w:p>
            <w:pPr>
              <w:pStyle w:val="0"/>
              <w:ind w:left="283"/>
            </w:pPr>
            <w:r>
              <w:rPr>
                <w:sz w:val="20"/>
              </w:rPr>
              <w:t xml:space="preserve">Кредиты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2.2</w:t>
            </w:r>
          </w:p>
        </w:tc>
        <w:tc>
          <w:tcPr>
            <w:tcW w:w="3402" w:type="dxa"/>
            <w:vAlign w:val="center"/>
          </w:tcPr>
          <w:p>
            <w:pPr>
              <w:pStyle w:val="0"/>
              <w:ind w:left="283"/>
            </w:pPr>
            <w:r>
              <w:rPr>
                <w:sz w:val="20"/>
              </w:rPr>
              <w:t xml:space="preserve">Облигационные займы</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2.3</w:t>
            </w:r>
          </w:p>
        </w:tc>
        <w:tc>
          <w:tcPr>
            <w:tcW w:w="3402" w:type="dxa"/>
            <w:vAlign w:val="center"/>
          </w:tcPr>
          <w:p>
            <w:pPr>
              <w:pStyle w:val="0"/>
              <w:ind w:left="283"/>
            </w:pPr>
            <w:r>
              <w:rPr>
                <w:sz w:val="20"/>
              </w:rPr>
              <w:t xml:space="preserve">Вексели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2.4</w:t>
            </w:r>
          </w:p>
        </w:tc>
        <w:tc>
          <w:tcPr>
            <w:tcW w:w="3402" w:type="dxa"/>
            <w:vAlign w:val="center"/>
          </w:tcPr>
          <w:p>
            <w:pPr>
              <w:pStyle w:val="0"/>
              <w:ind w:left="283"/>
            </w:pPr>
            <w:r>
              <w:rPr>
                <w:sz w:val="20"/>
              </w:rPr>
              <w:t xml:space="preserve">Займы организаций</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w:t>
            </w:r>
          </w:p>
        </w:tc>
        <w:tc>
          <w:tcPr>
            <w:tcW w:w="3402" w:type="dxa"/>
            <w:vAlign w:val="center"/>
          </w:tcPr>
          <w:p>
            <w:pPr>
              <w:pStyle w:val="0"/>
              <w:ind w:left="283"/>
            </w:pPr>
            <w:r>
              <w:rPr>
                <w:sz w:val="20"/>
              </w:rPr>
              <w:t xml:space="preserve">Бюджетное финансирование</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2.5.1</w:t>
            </w:r>
          </w:p>
        </w:tc>
        <w:tc>
          <w:tcPr>
            <w:tcW w:w="3402" w:type="dxa"/>
            <w:vAlign w:val="center"/>
          </w:tcPr>
          <w:p>
            <w:pPr>
              <w:pStyle w:val="0"/>
              <w:ind w:left="567"/>
            </w:pPr>
            <w:r>
              <w:rPr>
                <w:sz w:val="20"/>
              </w:rPr>
              <w:t xml:space="preserve">средства федерального бюджета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2.5.1.1</w:t>
            </w:r>
          </w:p>
        </w:tc>
        <w:tc>
          <w:tcPr>
            <w:tcW w:w="3402" w:type="dxa"/>
            <w:vAlign w:val="center"/>
          </w:tcPr>
          <w:p>
            <w:pPr>
              <w:pStyle w:val="0"/>
              <w:ind w:left="850"/>
            </w:pPr>
            <w:r>
              <w:rPr>
                <w:sz w:val="20"/>
              </w:rPr>
              <w:t xml:space="preserve">в том числе средства федерального бюджета, недоиспользованные в прошлых периодах</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2.5.2</w:t>
            </w:r>
          </w:p>
        </w:tc>
        <w:tc>
          <w:tcPr>
            <w:tcW w:w="3402" w:type="dxa"/>
            <w:vAlign w:val="center"/>
          </w:tcPr>
          <w:p>
            <w:pPr>
              <w:pStyle w:val="0"/>
              <w:ind w:left="567"/>
            </w:pPr>
            <w:r>
              <w:rPr>
                <w:sz w:val="20"/>
              </w:rPr>
              <w:t xml:space="preserve">средства консолидированного бюджета субъекта Российской Федерации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2.5.2.1</w:t>
            </w:r>
          </w:p>
        </w:tc>
        <w:tc>
          <w:tcPr>
            <w:tcW w:w="3402" w:type="dxa"/>
            <w:vAlign w:val="center"/>
          </w:tcPr>
          <w:p>
            <w:pPr>
              <w:pStyle w:val="0"/>
              <w:ind w:left="850"/>
            </w:pPr>
            <w:r>
              <w:rPr>
                <w:sz w:val="20"/>
              </w:rPr>
              <w:t xml:space="preserve">в том числе средства консолидированного бюджета субъекта Российской Федерации, недоиспользованные в прошлых периодах</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2.6</w:t>
            </w:r>
          </w:p>
        </w:tc>
        <w:tc>
          <w:tcPr>
            <w:tcW w:w="3402" w:type="dxa"/>
            <w:vAlign w:val="center"/>
          </w:tcPr>
          <w:p>
            <w:pPr>
              <w:pStyle w:val="0"/>
              <w:ind w:left="283"/>
            </w:pPr>
            <w:r>
              <w:rPr>
                <w:sz w:val="20"/>
              </w:rPr>
              <w:t xml:space="preserve">Использование лизинга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2.7</w:t>
            </w:r>
          </w:p>
        </w:tc>
        <w:tc>
          <w:tcPr>
            <w:tcW w:w="3402" w:type="dxa"/>
            <w:vAlign w:val="center"/>
          </w:tcPr>
          <w:p>
            <w:pPr>
              <w:pStyle w:val="0"/>
              <w:ind w:left="283"/>
            </w:pPr>
            <w:r>
              <w:rPr>
                <w:sz w:val="20"/>
              </w:rPr>
              <w:t xml:space="preserve">Прочие привлеченные средства</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III</w:t>
            </w:r>
          </w:p>
        </w:tc>
        <w:tc>
          <w:tcPr>
            <w:tcW w:w="3402" w:type="dxa"/>
            <w:vAlign w:val="center"/>
          </w:tcPr>
          <w:p>
            <w:pPr>
              <w:pStyle w:val="0"/>
            </w:pPr>
            <w:r>
              <w:rPr>
                <w:sz w:val="20"/>
              </w:rPr>
              <w:t xml:space="preserve">Иные сведения:</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w:t>
            </w:r>
          </w:p>
        </w:tc>
        <w:tc>
          <w:tcPr>
            <w:tcW w:w="3402" w:type="dxa"/>
            <w:vAlign w:val="center"/>
          </w:tcPr>
          <w:p>
            <w:pPr>
              <w:pStyle w:val="0"/>
              <w:ind w:left="283"/>
            </w:pPr>
            <w:r>
              <w:rPr>
                <w:sz w:val="20"/>
              </w:rPr>
              <w:t xml:space="preserve">Объем финансирования мероприятий по технологическому присоединению льготных категорий заявителей максимальной присоединяемой мощностью до 150 кВт, в том числе за счет:</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3.1.1</w:t>
            </w:r>
          </w:p>
        </w:tc>
        <w:tc>
          <w:tcPr>
            <w:tcW w:w="3402" w:type="dxa"/>
            <w:vAlign w:val="center"/>
          </w:tcPr>
          <w:p>
            <w:pPr>
              <w:pStyle w:val="0"/>
              <w:ind w:left="567"/>
            </w:pPr>
            <w:r>
              <w:rPr>
                <w:sz w:val="20"/>
              </w:rPr>
              <w:t xml:space="preserve">цен (тарифов) на услуги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3.1.2</w:t>
            </w:r>
          </w:p>
        </w:tc>
        <w:tc>
          <w:tcPr>
            <w:tcW w:w="3402" w:type="dxa"/>
            <w:vAlign w:val="center"/>
          </w:tcPr>
          <w:p>
            <w:pPr>
              <w:pStyle w:val="0"/>
              <w:ind w:left="567"/>
            </w:pPr>
            <w:r>
              <w:rPr>
                <w:sz w:val="20"/>
              </w:rPr>
              <w:t xml:space="preserve">амортизации, учтенной в ценах (тарифах) на услуги по передаче электрической энергии;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3.1.3</w:t>
            </w:r>
          </w:p>
        </w:tc>
        <w:tc>
          <w:tcPr>
            <w:tcW w:w="3402" w:type="dxa"/>
            <w:vAlign w:val="center"/>
          </w:tcPr>
          <w:p>
            <w:pPr>
              <w:pStyle w:val="0"/>
              <w:ind w:left="567"/>
            </w:pPr>
            <w:r>
              <w:rPr>
                <w:sz w:val="20"/>
              </w:rPr>
              <w:t xml:space="preserve">кредитов</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3.2</w:t>
            </w:r>
          </w:p>
        </w:tc>
        <w:tc>
          <w:tcPr>
            <w:tcW w:w="3402" w:type="dxa"/>
            <w:vAlign w:val="center"/>
          </w:tcPr>
          <w:p>
            <w:pPr>
              <w:pStyle w:val="0"/>
              <w:ind w:left="283"/>
            </w:pPr>
            <w:r>
              <w:rPr>
                <w:sz w:val="20"/>
              </w:rPr>
              <w:t xml:space="preserve">Для субъектов электроэнергетики, осуществляющих регулируемые виды деятельности с использованием метода доходности инвестированного капитала</w:t>
            </w:r>
          </w:p>
        </w:tc>
        <w:tc>
          <w:tcPr>
            <w:tcW w:w="963" w:type="dxa"/>
            <w:vAlign w:val="center"/>
          </w:tcPr>
          <w:p>
            <w:pPr>
              <w:pStyle w:val="0"/>
              <w:jc w:val="center"/>
            </w:pPr>
            <w:r>
              <w:rPr>
                <w:sz w:val="20"/>
              </w:rPr>
              <w:t xml:space="preserve">-</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3.2.1</w:t>
            </w:r>
          </w:p>
        </w:tc>
        <w:tc>
          <w:tcPr>
            <w:tcW w:w="3402" w:type="dxa"/>
            <w:vAlign w:val="center"/>
          </w:tcPr>
          <w:p>
            <w:pPr>
              <w:pStyle w:val="0"/>
              <w:ind w:left="567"/>
            </w:pPr>
            <w:r>
              <w:rPr>
                <w:sz w:val="20"/>
              </w:rPr>
              <w:t xml:space="preserve">возврат инвестированного капитала, направляемый на инвестиции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3.2.2</w:t>
            </w:r>
          </w:p>
        </w:tc>
        <w:tc>
          <w:tcPr>
            <w:tcW w:w="3402" w:type="dxa"/>
            <w:vAlign w:val="center"/>
          </w:tcPr>
          <w:p>
            <w:pPr>
              <w:pStyle w:val="0"/>
              <w:ind w:left="567"/>
            </w:pPr>
            <w:r>
              <w:rPr>
                <w:sz w:val="20"/>
              </w:rPr>
              <w:t xml:space="preserve">доход на инвестированный капитал, направляемый на инвестиции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r>
        <w:tc>
          <w:tcPr>
            <w:tcW w:w="1134" w:type="dxa"/>
            <w:vAlign w:val="center"/>
          </w:tcPr>
          <w:p>
            <w:pPr>
              <w:pStyle w:val="0"/>
              <w:jc w:val="center"/>
            </w:pPr>
            <w:r>
              <w:rPr>
                <w:sz w:val="20"/>
              </w:rPr>
              <w:t xml:space="preserve">3.2.3</w:t>
            </w:r>
          </w:p>
        </w:tc>
        <w:tc>
          <w:tcPr>
            <w:tcW w:w="3402" w:type="dxa"/>
            <w:vAlign w:val="center"/>
          </w:tcPr>
          <w:p>
            <w:pPr>
              <w:pStyle w:val="0"/>
              <w:ind w:left="567"/>
            </w:pPr>
            <w:r>
              <w:rPr>
                <w:sz w:val="20"/>
              </w:rPr>
              <w:t xml:space="preserve">заемные средства, направляемые на инвестиции</w:t>
            </w:r>
          </w:p>
        </w:tc>
        <w:tc>
          <w:tcPr>
            <w:tcW w:w="963" w:type="dxa"/>
            <w:vAlign w:val="center"/>
          </w:tcPr>
          <w:p>
            <w:pPr>
              <w:pStyle w:val="0"/>
              <w:jc w:val="center"/>
            </w:pPr>
            <w:r>
              <w:rPr>
                <w:sz w:val="20"/>
              </w:rPr>
              <w:t xml:space="preserve">млн рублей</w:t>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964"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6034" w:name="P6034"/>
    <w:bookmarkEnd w:id="6034"/>
    <w:p>
      <w:pPr>
        <w:pStyle w:val="0"/>
        <w:spacing w:before="200" w:line-rule="auto"/>
        <w:ind w:firstLine="540"/>
        <w:jc w:val="both"/>
      </w:pPr>
      <w:r>
        <w:rPr>
          <w:sz w:val="20"/>
        </w:rPr>
        <w:t xml:space="preserve">&lt;*&gt; В строках, содержащих слова "всего, в том числе" указывается сумма нижерасположенных строк соответствующего раздела (подраздела).</w:t>
      </w:r>
    </w:p>
    <w:bookmarkStart w:id="6035" w:name="P6035"/>
    <w:bookmarkEnd w:id="6035"/>
    <w:p>
      <w:pPr>
        <w:pStyle w:val="0"/>
        <w:spacing w:before="200" w:line-rule="auto"/>
        <w:ind w:firstLine="540"/>
        <w:jc w:val="both"/>
      </w:pPr>
      <w:r>
        <w:rPr>
          <w:sz w:val="20"/>
        </w:rPr>
        <w:t xml:space="preserve">&lt;**&gt; </w:t>
      </w:r>
      <w:hyperlink w:history="0" w:anchor="P2941" w:tooltip="14.3">
        <w:r>
          <w:rPr>
            <w:sz w:val="20"/>
            <w:color w:val="0000ff"/>
          </w:rPr>
          <w:t xml:space="preserve">Строка</w:t>
        </w:r>
      </w:hyperlink>
      <w:r>
        <w:rPr>
          <w:sz w:val="20"/>
        </w:rPr>
        <w:t xml:space="preserve"> заполняется в объеме притока денежных средств от эмиссии акций. В случае оплаты эмиссии акций с использованием не денежных операций, данная </w:t>
      </w:r>
      <w:hyperlink w:history="0" w:anchor="P2941" w:tooltip="14.3">
        <w:r>
          <w:rPr>
            <w:sz w:val="20"/>
            <w:color w:val="0000ff"/>
          </w:rPr>
          <w:t xml:space="preserve">строка</w:t>
        </w:r>
      </w:hyperlink>
      <w:r>
        <w:rPr>
          <w:sz w:val="20"/>
        </w:rPr>
        <w:t xml:space="preserve"> не заполняется.</w:t>
      </w:r>
    </w:p>
    <w:bookmarkStart w:id="6036" w:name="P6036"/>
    <w:bookmarkEnd w:id="6036"/>
    <w:p>
      <w:pPr>
        <w:pStyle w:val="0"/>
        <w:spacing w:before="200" w:line-rule="auto"/>
        <w:ind w:firstLine="540"/>
        <w:jc w:val="both"/>
      </w:pPr>
      <w:r>
        <w:rPr>
          <w:sz w:val="20"/>
        </w:rPr>
        <w:t xml:space="preserve">&lt;***&gt; Указывается на основании заключенных договоров на оказание услуг по передаче электрической энергии.</w:t>
      </w:r>
    </w:p>
    <w:bookmarkStart w:id="6037" w:name="P6037"/>
    <w:bookmarkEnd w:id="6037"/>
    <w:p>
      <w:pPr>
        <w:pStyle w:val="0"/>
        <w:spacing w:before="200" w:line-rule="auto"/>
        <w:ind w:firstLine="540"/>
        <w:jc w:val="both"/>
      </w:pPr>
      <w:r>
        <w:rPr>
          <w:sz w:val="20"/>
        </w:rPr>
        <w:t xml:space="preserve">&lt;****&gt; Указываются денежные средства в виде положительного сальдо от налога на добавленную стоимость к уплате и налога на добавленную стоимость к возврату, рассчитанные с учетом налогового вычета, в том числе связанного с капитальными вложениями.</w:t>
      </w:r>
    </w:p>
    <w:bookmarkStart w:id="6038" w:name="P6038"/>
    <w:bookmarkEnd w:id="6038"/>
    <w:p>
      <w:pPr>
        <w:pStyle w:val="0"/>
        <w:spacing w:before="200" w:line-rule="auto"/>
        <w:ind w:firstLine="540"/>
        <w:jc w:val="both"/>
      </w:pPr>
      <w:r>
        <w:rPr>
          <w:sz w:val="20"/>
        </w:rPr>
        <w:t xml:space="preserve">&lt;*****&gt; Указывается суммарно стоимость оказанных субъекту электроэнергетики услуг:</w:t>
      </w:r>
    </w:p>
    <w:p>
      <w:pPr>
        <w:pStyle w:val="0"/>
        <w:spacing w:before="200" w:line-rule="auto"/>
        <w:ind w:firstLine="540"/>
        <w:jc w:val="both"/>
      </w:pPr>
      <w:r>
        <w:rPr>
          <w:sz w:val="20"/>
        </w:rPr>
        <w:t xml:space="preserve">по оперативно-диспетчерскому управлению в электроэнергетике;</w:t>
      </w:r>
    </w:p>
    <w:p>
      <w:pPr>
        <w:pStyle w:val="0"/>
        <w:spacing w:before="200" w:line-rule="auto"/>
        <w:ind w:firstLine="540"/>
        <w:jc w:val="both"/>
      </w:pPr>
      <w:r>
        <w:rPr>
          <w:sz w:val="20"/>
        </w:rPr>
        <w:t xml:space="preserve">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00" w:line-rule="auto"/>
        <w:ind w:firstLine="540"/>
        <w:jc w:val="both"/>
      </w:pPr>
      <w:r>
        <w:rPr>
          <w:sz w:val="20"/>
        </w:rPr>
        <w:t xml:space="preserve">по расчету требований и обязательств участников оптового рынка.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Минэнерго России</w:t>
      </w:r>
    </w:p>
    <w:p>
      <w:pPr>
        <w:pStyle w:val="0"/>
        <w:jc w:val="right"/>
      </w:pPr>
      <w:r>
        <w:rPr>
          <w:sz w:val="20"/>
        </w:rPr>
        <w:t xml:space="preserve">от 13.04.2017 N 310</w:t>
      </w:r>
    </w:p>
    <w:p>
      <w:pPr>
        <w:pStyle w:val="0"/>
        <w:jc w:val="both"/>
      </w:pPr>
      <w:r>
        <w:rPr>
          <w:sz w:val="20"/>
        </w:rPr>
      </w:r>
    </w:p>
    <w:bookmarkStart w:id="6051" w:name="P6051"/>
    <w:bookmarkEnd w:id="6051"/>
    <w:p>
      <w:pPr>
        <w:pStyle w:val="2"/>
        <w:jc w:val="center"/>
      </w:pPr>
      <w:r>
        <w:rPr>
          <w:sz w:val="20"/>
        </w:rPr>
        <w:t xml:space="preserve">ПРАВИЛА</w:t>
      </w:r>
    </w:p>
    <w:p>
      <w:pPr>
        <w:pStyle w:val="2"/>
        <w:jc w:val="center"/>
      </w:pPr>
      <w:r>
        <w:rPr>
          <w:sz w:val="20"/>
        </w:rPr>
        <w:t xml:space="preserve">ЗАПОЛНЕНИЯ ФОРМЫ ФИНАНСОВОГО ПЛАНА</w:t>
      </w:r>
    </w:p>
    <w:p>
      <w:pPr>
        <w:pStyle w:val="2"/>
        <w:jc w:val="center"/>
      </w:pPr>
      <w:r>
        <w:rPr>
          <w:sz w:val="20"/>
        </w:rPr>
        <w:t xml:space="preserve">СУБЪЕКТА ЭЛЕКТРОЭНЕРГЕТИКИ</w:t>
      </w:r>
    </w:p>
    <w:p>
      <w:pPr>
        <w:pStyle w:val="0"/>
        <w:jc w:val="both"/>
      </w:pPr>
      <w:r>
        <w:rPr>
          <w:sz w:val="20"/>
        </w:rPr>
      </w:r>
    </w:p>
    <w:p>
      <w:pPr>
        <w:pStyle w:val="0"/>
        <w:ind w:firstLine="540"/>
        <w:jc w:val="both"/>
      </w:pPr>
      <w:r>
        <w:rPr>
          <w:sz w:val="20"/>
        </w:rPr>
        <w:t xml:space="preserve">1. Настоящие Правила разработаны в соответствии с </w:t>
      </w:r>
      <w:hyperlink w:history="0" r:id="rId1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четвертым пункта 12</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23, ст. 3008; 2013, N 27, ст. 3602, N 31, ст. 4216, N 31, ст. 4226, N 36, ст. 4586, N 50, ст. 6598; 2014, N 9, ст. 907, N 8, ст. 815, N 9, ст. 919, N 19, ст. 2416, N 25, ст. 3311, N 34, ст. 4659; 2015, N 5, ст. 827, N 8, ст. 1175, N 20, ст. 2924, N 37, ст. 5153, N 39, ст. 5405; N 45, ст. 6256; 2016, N 22, ст. 3212; 2017, N 1 (часть I), ст. 178, N 9, ст. 1365) и </w:t>
      </w:r>
      <w:hyperlink w:history="0" r:id="rId1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абзацем вторым пункта 13</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N 977 (Собрание законодательства Российской Федерации, 2009, N 49 (ч. 2), ст. 5978; 2010, N 28, ст. 3702; 2012, N 4, ст. 504, N 14, ст. 1635; 2013, N 9, ст. 955, N 21, ст. 2647; 2014, N 14, ст. 1638; 2015, N 8, ст. 1175, N 37, ст. 5153; 2016, N 5, ст. 687, N 47, ст. 6641; 2017, N 9, ст. 1365) (далее - стандарты раскрытия информации, Правила утверждения инвестиционных программ).</w:t>
      </w:r>
    </w:p>
    <w:p>
      <w:pPr>
        <w:pStyle w:val="0"/>
        <w:spacing w:before="200" w:line-rule="auto"/>
        <w:ind w:firstLine="540"/>
        <w:jc w:val="both"/>
      </w:pPr>
      <w:r>
        <w:rPr>
          <w:sz w:val="20"/>
        </w:rPr>
        <w:t xml:space="preserve">2. Финансовый план заполняют субъекты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w:t>
      </w:r>
    </w:p>
    <w:p>
      <w:pPr>
        <w:pStyle w:val="0"/>
        <w:spacing w:before="200" w:line-rule="auto"/>
        <w:ind w:firstLine="540"/>
        <w:jc w:val="both"/>
      </w:pPr>
      <w:r>
        <w:rPr>
          <w:sz w:val="20"/>
        </w:rPr>
        <w:t xml:space="preserve">3. Все ячейки финансового плана должны быть заполнены субъектом электроэнергетики в соответствии с требованиями настоящих Правил.</w:t>
      </w:r>
    </w:p>
    <w:p>
      <w:pPr>
        <w:pStyle w:val="0"/>
        <w:spacing w:before="200" w:line-rule="auto"/>
        <w:ind w:firstLine="540"/>
        <w:jc w:val="both"/>
      </w:pPr>
      <w:r>
        <w:rPr>
          <w:sz w:val="20"/>
        </w:rPr>
        <w:t xml:space="preserve">В каждую ячейку финансового плана вписывается только один показатель, если иное не определено настоящими Правилами.</w:t>
      </w:r>
    </w:p>
    <w:p>
      <w:pPr>
        <w:pStyle w:val="0"/>
        <w:spacing w:before="200" w:line-rule="auto"/>
        <w:ind w:firstLine="540"/>
        <w:jc w:val="both"/>
      </w:pPr>
      <w:r>
        <w:rPr>
          <w:sz w:val="20"/>
        </w:rPr>
        <w:t xml:space="preserve">При заполнении финансового плана значения показателей определяются в соответствии с законодательством Российской Федерации о бухгалтерском учете.</w:t>
      </w:r>
    </w:p>
    <w:p>
      <w:pPr>
        <w:pStyle w:val="0"/>
        <w:spacing w:before="200" w:line-rule="auto"/>
        <w:ind w:firstLine="540"/>
        <w:jc w:val="both"/>
      </w:pPr>
      <w:r>
        <w:rPr>
          <w:sz w:val="20"/>
        </w:rPr>
        <w:t xml:space="preserve">Значения показателей </w:t>
      </w:r>
      <w:hyperlink w:history="0" w:anchor="P4203" w:tooltip="ТЕХНИКО-ЭКОНОМИЧЕСКИЕ ПОКАЗАТЕЛИ">
        <w:r>
          <w:rPr>
            <w:sz w:val="20"/>
            <w:color w:val="0000ff"/>
          </w:rPr>
          <w:t xml:space="preserve">подраздела</w:t>
        </w:r>
      </w:hyperlink>
      <w:r>
        <w:rPr>
          <w:sz w:val="20"/>
        </w:rPr>
        <w:t xml:space="preserve"> "Технико-экономические показатели" раздела I "Финансово-экономическая модель деятельности субъекта электроэнергетики" заполняются субъектом электроэнергетики в соответствии с </w:t>
      </w:r>
      <w:hyperlink w:history="0" r:id="rId16"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Перечнем</w:t>
        </w:r>
      </w:hyperlink>
      <w:r>
        <w:rPr>
          <w:sz w:val="20"/>
        </w:rPr>
        <w:t xml:space="preserve"> информации, предоставляемой субъектами электроэнергетики, утвержденным приказом Минэнерго России от 23 июля 2012 г. N 340 (зарегистрирован Минюстом России 6 сентября 2012 г., регистрационный N 25386), с изменениями, внесенными приказами Минэнерго России от 15 июня 2016 г. N 534 (зарегистрирован Минюстом России 30 августа 2016 г., регистрационный N 43493) и от 26 декабря 2016 г. N 1404 (зарегистрирован Минюстом России 10 апреля 2017 г., регистрационный N 46311), в зависимости от видов осуществляемой им деятельности.</w:t>
      </w:r>
    </w:p>
    <w:p>
      <w:pPr>
        <w:pStyle w:val="0"/>
        <w:spacing w:before="200" w:line-rule="auto"/>
        <w:ind w:firstLine="540"/>
        <w:jc w:val="both"/>
      </w:pPr>
      <w:hyperlink w:history="0" w:anchor="P34" w:tooltip="           Форма N __ Финансовый план субъекта электроэнергетики">
        <w:r>
          <w:rPr>
            <w:sz w:val="20"/>
            <w:color w:val="0000ff"/>
          </w:rPr>
          <w:t xml:space="preserve">Форма</w:t>
        </w:r>
      </w:hyperlink>
      <w:r>
        <w:rPr>
          <w:sz w:val="20"/>
        </w:rPr>
        <w:t xml:space="preserve"> финансового плана является исчерпывающей, внесение изменений в части добавления (удаления) строк, изменения их наименования не допускается. При этом в случае отсутствия значений каких-либо показателей, предусмотренных в финансовом плане, в строке и соответствующем столбце указывается символ "-", если иное не определено настоящими Правилами.</w:t>
      </w:r>
    </w:p>
    <w:p>
      <w:pPr>
        <w:pStyle w:val="0"/>
        <w:spacing w:before="200" w:line-rule="auto"/>
        <w:ind w:firstLine="540"/>
        <w:jc w:val="both"/>
      </w:pPr>
      <w:r>
        <w:rPr>
          <w:sz w:val="20"/>
        </w:rPr>
        <w:t xml:space="preserve">4. Субъект электроэнергетики для подготовки:</w:t>
      </w:r>
    </w:p>
    <w:p>
      <w:pPr>
        <w:pStyle w:val="0"/>
        <w:spacing w:before="200" w:line-rule="auto"/>
        <w:ind w:firstLine="540"/>
        <w:jc w:val="both"/>
      </w:pPr>
      <w:r>
        <w:rPr>
          <w:sz w:val="20"/>
        </w:rPr>
        <w:t xml:space="preserve">информации об инвестиционной программе и обосновывающих ее материалов заполняет финансовый план на период реализации соответствующей инвестиционной программы, предусмотренный решением об утверждении инвестиционной программы субъекта электроэнергетики, принятым в порядке, установленном </w:t>
      </w:r>
      <w:hyperlink w:history="0" r:id="rId1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информации о проекте изменений, вносимых в инвестиционную программу, и обосновывающих ее материалах заполняет финансовый план на период реализации соответствующей инвестиционной программы, предусмотренный решением об утверждении инвестиционной программы, либо в случае, указанном в </w:t>
      </w:r>
      <w:hyperlink w:history="0" r:id="rId1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абзаце втором пункта 68</w:t>
        </w:r>
      </w:hyperlink>
      <w:r>
        <w:rPr>
          <w:sz w:val="20"/>
        </w:rPr>
        <w:t xml:space="preserve"> Правил утверждения инвестиционных программ, на период реализации инвестиционной программы, предусмотренный решением об утверждении инвестиционной программы, продолжительность которого увеличена на срок, соответствующий планируемой продолжительности срока действия продления долгосрочного периода регулирования;</w:t>
      </w:r>
    </w:p>
    <w:p>
      <w:pPr>
        <w:pStyle w:val="0"/>
        <w:spacing w:before="200" w:line-rule="auto"/>
        <w:ind w:firstLine="540"/>
        <w:jc w:val="both"/>
      </w:pPr>
      <w:r>
        <w:rPr>
          <w:sz w:val="20"/>
        </w:rPr>
        <w:t xml:space="preserve">информации о проекте инвестиционной программы и проекте изменений, вносимых в инвестиционную программу, и обосновывающих ее материалах заполняет финансовый план на период реализации не менее трех лет, начинающийся в год, следующий за годом, в котором раскрывается (предоставляется) информация о проекте инвестиционной программы и проекте изменений, вносимых в инвестиционную программу, и обосновывающих ее материалах, если указанная информация раскрывается (предоставляется) субъектом электроэнергетики, за исключением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w:t>
      </w:r>
    </w:p>
    <w:p>
      <w:pPr>
        <w:pStyle w:val="0"/>
        <w:spacing w:before="200" w:line-rule="auto"/>
        <w:ind w:firstLine="540"/>
        <w:jc w:val="both"/>
      </w:pPr>
      <w:r>
        <w:rPr>
          <w:sz w:val="20"/>
        </w:rPr>
        <w:t xml:space="preserve">информации о проекте инвестиционной программы и обосновывающих ее материалах заполняет финансовый план на период реализации, начинающийся в год, следующий за годом, в котором раскрывается (предоставляется) информация о проекте инвестиционной программы и обосновывающих ее материалах, продолжительность которого соответствует следующим требованиям:</w:t>
      </w:r>
    </w:p>
    <w:p>
      <w:pPr>
        <w:pStyle w:val="0"/>
        <w:spacing w:before="200" w:line-rule="auto"/>
        <w:ind w:firstLine="540"/>
        <w:jc w:val="both"/>
      </w:pPr>
      <w:r>
        <w:rPr>
          <w:sz w:val="20"/>
        </w:rPr>
        <w:t xml:space="preserve">период завершается не ранее последнего года периода реализации инвестиционной программы субъекта электроэнергетики, утвержденной до даты раскрытия информации о проекте инвестиционной программы и обосновывающих ее материалах в порядке, установленном </w:t>
      </w:r>
      <w:hyperlink w:history="0" r:id="rId1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продолжительность периода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следующего за текущим долгосрочным периодом регулирования, установленным в отношении субъекта электроэнергетики, его обособленного структурного подразделения или территории, на которой он осуществляет свою деятельность, если информация раскрывается (предоставляется) субъектом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в последний год текущего долгосрочного периода регулирования;</w:t>
      </w:r>
    </w:p>
    <w:p>
      <w:pPr>
        <w:pStyle w:val="0"/>
        <w:spacing w:before="200" w:line-rule="auto"/>
        <w:ind w:firstLine="540"/>
        <w:jc w:val="both"/>
      </w:pPr>
      <w:r>
        <w:rPr>
          <w:sz w:val="20"/>
        </w:rPr>
        <w:t xml:space="preserve">продолжительность периода составляет не менее трех лет, если информация раскрывается (предоставляется) субъектом электроэнергетики, за исключением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w:t>
      </w:r>
    </w:p>
    <w:p>
      <w:pPr>
        <w:pStyle w:val="0"/>
        <w:spacing w:before="200" w:line-rule="auto"/>
        <w:ind w:firstLine="540"/>
        <w:jc w:val="both"/>
      </w:pPr>
      <w:r>
        <w:rPr>
          <w:sz w:val="20"/>
        </w:rPr>
        <w:t xml:space="preserve">Субъект электроэнергетики, инвестиционная программа которого утверждается Министерством энергетики Российской Федерации, для подготовки информации о проекте инвестиционной программы и обосновывающих ее материалах заполняет финансовый план на период, содержащий год раскрытия информации и соответствующий долгосрочному периоду регулирования, установленному в отношении такого субъекта электроэнергетики, его обособленного структурного подразделения или территории, на которой он осуществляет свою деятельность, имеющему наиболее поздний срок окончания среди долгосрочных периодов регулирования, установленных в отношении субъекта электроэнергетики, его обособленного структурного подразделения или территории, на которой он осуществляет свою деятельность, для которых сформирован такой проект инвестиционной программы, в случае если государственное регулирование цен (тарифов) на продукцию (услуги) такого субъекта электроэнергетики осуществляется на основе долгосрочных параметров регулирования и у субъекта электроэнергетики организации отсутствует инвестиционная программа, утвержденная в порядке, установленном </w:t>
      </w:r>
      <w:hyperlink w:history="0" r:id="rId20"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реализация которой предусматривается в период с года, в котором раскрывается (предоставляется) информация о проекте инвестиционной программы и обосновывающих ее материалах, и до года окончания текущего долгосрочного периода регулирования, установленного в отношении субъекта электроэнергетики, его обособленного структурного подразделения или территории, на которой он осуществляет свою деятельность.</w:t>
      </w:r>
    </w:p>
    <w:p>
      <w:pPr>
        <w:pStyle w:val="0"/>
        <w:spacing w:before="200" w:line-rule="auto"/>
        <w:ind w:firstLine="540"/>
        <w:jc w:val="both"/>
      </w:pPr>
      <w:r>
        <w:rPr>
          <w:sz w:val="20"/>
        </w:rPr>
        <w:t xml:space="preserve">Субъект электроэнергетики, инвестиционная программа которого утверждается органом исполнительной власти субъекта Российской Федерации, для подготовки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материалов заполняет финансовый план на соответствующие периоды, указанные в настоящем пункте, определяемые отдельно в отношении территории каждого субъекта Российской Федерации, на которой осуществляются (планируются осуществлять) инвестиционные проекты, предусмотренные инвестиционной программой (проектом инвестиционной программы и (или) проектом изменений, вносимых в инвестиционную программу).</w:t>
      </w:r>
    </w:p>
    <w:p>
      <w:pPr>
        <w:pStyle w:val="0"/>
        <w:spacing w:before="200" w:line-rule="auto"/>
        <w:ind w:firstLine="540"/>
        <w:jc w:val="both"/>
      </w:pPr>
      <w:r>
        <w:rPr>
          <w:sz w:val="20"/>
        </w:rPr>
        <w:t xml:space="preserve">5. В </w:t>
      </w:r>
      <w:hyperlink w:history="0" w:anchor="P34" w:tooltip="           Форма N __ Финансовый план субъекта электроэнергетики">
        <w:r>
          <w:rPr>
            <w:sz w:val="20"/>
            <w:color w:val="0000ff"/>
          </w:rPr>
          <w:t xml:space="preserve">заголовке</w:t>
        </w:r>
      </w:hyperlink>
      <w:r>
        <w:rPr>
          <w:sz w:val="20"/>
        </w:rPr>
        <w:t xml:space="preserve"> финансового плана:</w:t>
      </w:r>
    </w:p>
    <w:p>
      <w:pPr>
        <w:pStyle w:val="0"/>
        <w:spacing w:before="200" w:line-rule="auto"/>
        <w:ind w:firstLine="540"/>
        <w:jc w:val="both"/>
      </w:pPr>
      <w:r>
        <w:rPr>
          <w:sz w:val="20"/>
        </w:rPr>
        <w:t xml:space="preserve">после </w:t>
      </w:r>
      <w:hyperlink w:history="0" w:anchor="P36" w:tooltip="Инвестиционная программа ______________________________________">
        <w:r>
          <w:rPr>
            <w:sz w:val="20"/>
            <w:color w:val="0000ff"/>
          </w:rPr>
          <w:t xml:space="preserve">слов</w:t>
        </w:r>
      </w:hyperlink>
      <w:r>
        <w:rPr>
          <w:sz w:val="20"/>
        </w:rPr>
        <w:t xml:space="preserve"> "Инвестиционная программа" указывается полное наименование субъекта электроэнергетики, который раскрывает информацию об инвестиционной программе (о проекте инвестиционной программы и (или) проекте изменений, вносимых в инвестиционную программу);</w:t>
      </w:r>
    </w:p>
    <w:p>
      <w:pPr>
        <w:pStyle w:val="0"/>
        <w:spacing w:before="200" w:line-rule="auto"/>
        <w:ind w:firstLine="540"/>
        <w:jc w:val="both"/>
      </w:pPr>
      <w:r>
        <w:rPr>
          <w:sz w:val="20"/>
        </w:rPr>
        <w:t xml:space="preserve">после </w:t>
      </w:r>
      <w:hyperlink w:history="0" w:anchor="P39" w:tooltip="       Субъект Российской Федерации: __________________________">
        <w:r>
          <w:rPr>
            <w:sz w:val="20"/>
            <w:color w:val="0000ff"/>
          </w:rPr>
          <w:t xml:space="preserve">слов</w:t>
        </w:r>
      </w:hyperlink>
      <w:r>
        <w:rPr>
          <w:sz w:val="20"/>
        </w:rPr>
        <w:t xml:space="preserve"> "субъект Российской Федерации" указывается полное наименование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 В случае если субъект электроэнергетики осуществляет деятельность на территории более одного субъекта Российской Федерации, финансовый план заполняется в целом по юридическому лицу и после слов "субъект Российской Федерации" указывается "-";</w:t>
      </w:r>
    </w:p>
    <w:p>
      <w:pPr>
        <w:pStyle w:val="0"/>
        <w:spacing w:before="200" w:line-rule="auto"/>
        <w:ind w:firstLine="540"/>
        <w:jc w:val="both"/>
      </w:pPr>
      <w:r>
        <w:rPr>
          <w:sz w:val="20"/>
        </w:rPr>
        <w:t xml:space="preserve">после </w:t>
      </w:r>
      <w:hyperlink w:history="0" w:anchor="P40" w:tooltip="                   Год раскрытия (предоставления) информации: ____ год">
        <w:r>
          <w:rPr>
            <w:sz w:val="20"/>
            <w:color w:val="0000ff"/>
          </w:rPr>
          <w:t xml:space="preserve">слов</w:t>
        </w:r>
      </w:hyperlink>
      <w:r>
        <w:rPr>
          <w:sz w:val="20"/>
        </w:rPr>
        <w:t xml:space="preserve"> "Год раскрытия информации:" указывается год (цифрами), в котором раскрывается (предоставляется) информация;</w:t>
      </w:r>
    </w:p>
    <w:p>
      <w:pPr>
        <w:pStyle w:val="0"/>
        <w:spacing w:before="200" w:line-rule="auto"/>
        <w:ind w:firstLine="540"/>
        <w:jc w:val="both"/>
      </w:pPr>
      <w:r>
        <w:rPr>
          <w:sz w:val="20"/>
        </w:rPr>
        <w:t xml:space="preserve">после </w:t>
      </w:r>
      <w:hyperlink w:history="0" w:anchor="P42" w:tooltip="Утвержденные плановые значения показателей приведены в соответствии">
        <w:r>
          <w:rPr>
            <w:sz w:val="20"/>
            <w:color w:val="0000ff"/>
          </w:rPr>
          <w:t xml:space="preserve">слов</w:t>
        </w:r>
      </w:hyperlink>
      <w:r>
        <w:rPr>
          <w:sz w:val="20"/>
        </w:rPr>
        <w:t xml:space="preserve"> "Утвержденные плановые значения показателей приведены в соответствии с" указываются реквизиты решения об утверждении инвестиционной программы субъекта электроэнергетики, принятого в порядке, установленном </w:t>
      </w:r>
      <w:hyperlink w:history="0" r:id="rId2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в соответствии с которым заполняются значения показателей </w:t>
      </w:r>
      <w:hyperlink w:history="0" w:anchor="P34" w:tooltip="           Форма N __ Финансовый план субъекта электроэнергетики">
        <w:r>
          <w:rPr>
            <w:sz w:val="20"/>
            <w:color w:val="0000ff"/>
          </w:rPr>
          <w:t xml:space="preserve">формы</w:t>
        </w:r>
      </w:hyperlink>
      <w:r>
        <w:rPr>
          <w:sz w:val="20"/>
        </w:rPr>
        <w:t xml:space="preserve"> в столбцах с наименованием "Утвержденный план".</w:t>
      </w:r>
    </w:p>
    <w:p>
      <w:pPr>
        <w:pStyle w:val="0"/>
        <w:spacing w:before="200" w:line-rule="auto"/>
        <w:ind w:firstLine="540"/>
        <w:jc w:val="both"/>
      </w:pPr>
      <w:r>
        <w:rPr>
          <w:sz w:val="20"/>
        </w:rPr>
        <w:t xml:space="preserve">6. При заполнении финансового плана, если иное не определено настоящими Правилами:</w:t>
      </w:r>
    </w:p>
    <w:p>
      <w:pPr>
        <w:pStyle w:val="0"/>
        <w:spacing w:before="200" w:line-rule="auto"/>
        <w:ind w:firstLine="540"/>
        <w:jc w:val="both"/>
      </w:pPr>
      <w:r>
        <w:rPr>
          <w:sz w:val="20"/>
        </w:rPr>
        <w:t xml:space="preserve">а) в наименованиях заголовков столбцов:</w:t>
      </w:r>
    </w:p>
    <w:p>
      <w:pPr>
        <w:pStyle w:val="0"/>
        <w:spacing w:before="200" w:line-rule="auto"/>
        <w:ind w:firstLine="540"/>
        <w:jc w:val="both"/>
      </w:pPr>
      <w:r>
        <w:rPr>
          <w:sz w:val="20"/>
        </w:rPr>
        <w:t xml:space="preserve">вместо слов "Прогноз (Факт)" указывается слово "Факт", если год, в отношении которого заполняется столбец, будет завершен по состоянию на дату раскрытия в соответствии со </w:t>
      </w:r>
      <w:hyperlink w:history="0" r:id="rId2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субъектом электроэнергетики информации об инвестиционной программе (о проекте инвестиционной программы и (или) проекте изменений, вносимых в инвестиционную программу), либо в противном случае - слово "Прогноз";</w:t>
      </w:r>
    </w:p>
    <w:p>
      <w:pPr>
        <w:pStyle w:val="0"/>
        <w:spacing w:before="200" w:line-rule="auto"/>
        <w:ind w:firstLine="540"/>
        <w:jc w:val="both"/>
      </w:pPr>
      <w:r>
        <w:rPr>
          <w:sz w:val="20"/>
        </w:rPr>
        <w:t xml:space="preserve">вместо слов "План (Утвержденный план)" указывается слово "План", если на год, в отношении которого заполняется столбец, отсутствует инвестиционная программа субъекта электроэнергетики, утвержденная органом исполнительной власти, уполномоченным по состоянию на дату раскрытия в соответствии со </w:t>
      </w:r>
      <w:hyperlink w:history="0" r:id="rId2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субъектом электроэнергетики информации об инвестиционной программе (о проекте инвестиционной программы и (или) проекте изменений, вносимых в инвестиционную программу) утверждать инвестиционную программу такого субъекта электроэнергетики в соответствии с </w:t>
      </w:r>
      <w:hyperlink w:history="0" r:id="rId2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утвержденными постановлением Правительства Российской Федерации от 01.12.2009 N 977 (Собрание законодательства Российской Федерации, 2009, N 49 (2 ч.), ст. 5978; 2010, N 28, ст. 3702; 2012, N 4, ст. 504, N 14, ст. 1635; 2013, N 9, ст. 955, N 21, ст. 2647; 2014, N 14, ст. 1638; 2015, N 8, ст. 1175, N 37, ст. 5153; 2016, N 5, ст. 687, N 47, ст. 6641; 2017, N 9, ст. 1365), либо в противном случае - слова "Утвержденный план";</w:t>
      </w:r>
    </w:p>
    <w:p>
      <w:pPr>
        <w:pStyle w:val="0"/>
        <w:spacing w:before="200" w:line-rule="auto"/>
        <w:ind w:firstLine="540"/>
        <w:jc w:val="both"/>
      </w:pPr>
      <w:r>
        <w:rPr>
          <w:sz w:val="20"/>
        </w:rPr>
        <w:t xml:space="preserve">вместо слов "Факт (Предложение по корректировке утвержденного плана)" указывается слово "Факт", если год, в отношении которого заполняется столбец, будет завершен по состоянию на дату раскрытия в соответствии со </w:t>
      </w:r>
      <w:hyperlink w:history="0" r:id="rId2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субъектом электроэнергетики информации об инвестиционной программе (о проекте инвестиционной программы и (или) проекте изменений, вносимых в инвестиционную программу), либо в противном случае - слова "Предложение по корректировке утвержденного плана";</w:t>
      </w:r>
    </w:p>
    <w:p>
      <w:pPr>
        <w:pStyle w:val="0"/>
        <w:spacing w:before="200" w:line-rule="auto"/>
        <w:ind w:firstLine="540"/>
        <w:jc w:val="both"/>
      </w:pPr>
      <w:r>
        <w:rPr>
          <w:sz w:val="20"/>
        </w:rPr>
        <w:t xml:space="preserve">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первый год реализации инвестиционной программы (проекта инвестиционной программы и (или) проекта изменений, вносимых в утвержденную инвестиционную программу) плюс или минус количество годов, равных числу, указанному в словосочетании соответственно после знака "+" или "-";</w:t>
      </w:r>
    </w:p>
    <w:p>
      <w:pPr>
        <w:pStyle w:val="0"/>
        <w:spacing w:before="200" w:line-rule="auto"/>
        <w:ind w:firstLine="540"/>
        <w:jc w:val="both"/>
      </w:pPr>
      <w:r>
        <w:rPr>
          <w:sz w:val="20"/>
        </w:rPr>
        <w:t xml:space="preserve">б) в столбцах, имеющих в составе наименования заголовка:</w:t>
      </w:r>
    </w:p>
    <w:p>
      <w:pPr>
        <w:pStyle w:val="0"/>
        <w:spacing w:before="200" w:line-rule="auto"/>
        <w:ind w:firstLine="540"/>
        <w:jc w:val="both"/>
      </w:pPr>
      <w:r>
        <w:rPr>
          <w:sz w:val="20"/>
        </w:rPr>
        <w:t xml:space="preserve">слово "План" - указываются планируемые субъектом электроэнергетики значения соответствующих показателей;</w:t>
      </w:r>
    </w:p>
    <w:p>
      <w:pPr>
        <w:pStyle w:val="0"/>
        <w:spacing w:before="200" w:line-rule="auto"/>
        <w:ind w:firstLine="540"/>
        <w:jc w:val="both"/>
      </w:pPr>
      <w:r>
        <w:rPr>
          <w:sz w:val="20"/>
        </w:rPr>
        <w:t xml:space="preserve">слова "Утвержденный план" - указываются значения соответствующих показателей, определенные в решении об утверждении инвестиционной программы субъекта электроэнергетики, принятого в порядке, установленном </w:t>
      </w:r>
      <w:hyperlink w:history="0" r:id="rId2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слово "Факт" - указываются фактические значения соответствующих показателей;</w:t>
      </w:r>
    </w:p>
    <w:p>
      <w:pPr>
        <w:pStyle w:val="0"/>
        <w:spacing w:before="200" w:line-rule="auto"/>
        <w:ind w:firstLine="540"/>
        <w:jc w:val="both"/>
      </w:pPr>
      <w:r>
        <w:rPr>
          <w:sz w:val="20"/>
        </w:rPr>
        <w:t xml:space="preserve">слово "Прогноз" - указывается прогнозируемые (ожидаемые) субъектом электроэнергетики значения соответствующих показателей;</w:t>
      </w:r>
    </w:p>
    <w:p>
      <w:pPr>
        <w:pStyle w:val="0"/>
        <w:spacing w:before="200" w:line-rule="auto"/>
        <w:ind w:firstLine="540"/>
        <w:jc w:val="both"/>
      </w:pPr>
      <w:r>
        <w:rPr>
          <w:sz w:val="20"/>
        </w:rPr>
        <w:t xml:space="preserve">слова "Предложение по корректировке утвержденного плана" - указываются предложения субъекта электроэнергетики по корректировке планируемых значений соответствующих показателей, определенных для инвестиционных проектов в решении об утверждении инвестиционной программы и указанных в столбцах, имеющих в составе своего наименования слова "Утвержденный план".</w:t>
      </w:r>
    </w:p>
    <w:p>
      <w:pPr>
        <w:pStyle w:val="0"/>
        <w:spacing w:before="200" w:line-rule="auto"/>
        <w:ind w:firstLine="540"/>
        <w:jc w:val="both"/>
      </w:pPr>
      <w:r>
        <w:rPr>
          <w:sz w:val="20"/>
        </w:rPr>
        <w:t xml:space="preserve">Если субъектом электроэнергетики раскрывается (предоставляется) в соответствии со </w:t>
      </w:r>
      <w:hyperlink w:history="0" r:id="rId2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информация о проекте изменений, вносимых в инвестиционную программу, то в финансовом плане заполняются в отношении всех инвестиционных проектов все столбцы, имеющие в составе наименования заголовка слова "Предложение по корректировке утвержденного плана".</w:t>
      </w:r>
    </w:p>
    <w:p>
      <w:pPr>
        <w:pStyle w:val="0"/>
        <w:spacing w:before="200" w:line-rule="auto"/>
        <w:ind w:firstLine="540"/>
        <w:jc w:val="both"/>
      </w:pPr>
      <w:r>
        <w:rPr>
          <w:sz w:val="20"/>
        </w:rPr>
        <w:t xml:space="preserve">7. Субъект электроэнергетики заполняет финансовый план в целом по юридическому лицу (с разделением по видам деятельности, в том числе регулируемым государством), а также отдельно по субъектам Российской Федерации, на территории которых субъект электроэнергетики осуществляет (планирует осуществлять) свою производственно-хозяйственную деятельность.</w:t>
      </w:r>
    </w:p>
    <w:p>
      <w:pPr>
        <w:pStyle w:val="0"/>
        <w:spacing w:before="200" w:line-rule="auto"/>
        <w:ind w:firstLine="540"/>
        <w:jc w:val="both"/>
      </w:pPr>
      <w:r>
        <w:rPr>
          <w:sz w:val="20"/>
        </w:rPr>
        <w:t xml:space="preserve">Субъект электроэнергетики, осуществляющий деятельность по оказанию услуг по оперативно-диспетчерскому управлению в электроэнергетике, заполняет финансовый план в целом по юридическому лицу. Организация по управлению единой национальной (общероссийской) электрической сетью заполняет финансовый план в целом по юридическому лицу, а также отдельно по субъектам Российской Федерации, на территории которых осуществляет (планирует осуществлять) свою производственно-хозяйственную деятельность.</w:t>
      </w:r>
    </w:p>
    <w:p>
      <w:pPr>
        <w:pStyle w:val="0"/>
        <w:spacing w:before="200" w:line-rule="auto"/>
        <w:ind w:firstLine="540"/>
        <w:jc w:val="both"/>
      </w:pPr>
      <w:r>
        <w:rPr>
          <w:sz w:val="20"/>
        </w:rPr>
        <w:t xml:space="preserve">8. Субъекты электроэнергетики, осуществляющие деятельность по производству электрической энергии и мощности, тепловой энергии (мощности), заполняют финансовый план в части показателей по следующим видам деятельности:</w:t>
      </w:r>
    </w:p>
    <w:p>
      <w:pPr>
        <w:pStyle w:val="0"/>
        <w:spacing w:before="200" w:line-rule="auto"/>
        <w:ind w:firstLine="540"/>
        <w:jc w:val="both"/>
      </w:pPr>
      <w:r>
        <w:rPr>
          <w:sz w:val="20"/>
        </w:rPr>
        <w:t xml:space="preserve">производство и поставка электрической энергии и мощности на оптовом рынке электрической энергии и мощности;</w:t>
      </w:r>
    </w:p>
    <w:p>
      <w:pPr>
        <w:pStyle w:val="0"/>
        <w:spacing w:before="200" w:line-rule="auto"/>
        <w:ind w:firstLine="540"/>
        <w:jc w:val="both"/>
      </w:pPr>
      <w:r>
        <w:rPr>
          <w:sz w:val="20"/>
        </w:rPr>
        <w:t xml:space="preserve">производство и поставка электрической энергии (мощности) на розничных рынка электрической энергии;</w:t>
      </w:r>
    </w:p>
    <w:p>
      <w:pPr>
        <w:pStyle w:val="0"/>
        <w:spacing w:before="200" w:line-rule="auto"/>
        <w:ind w:firstLine="540"/>
        <w:jc w:val="both"/>
      </w:pPr>
      <w:r>
        <w:rPr>
          <w:sz w:val="20"/>
        </w:rPr>
        <w:t xml:space="preserve">производство и поставка тепловой энергии (мощности);</w:t>
      </w:r>
    </w:p>
    <w:p>
      <w:pPr>
        <w:pStyle w:val="0"/>
        <w:spacing w:before="200" w:line-rule="auto"/>
        <w:ind w:firstLine="540"/>
        <w:jc w:val="both"/>
      </w:pPr>
      <w:r>
        <w:rPr>
          <w:sz w:val="20"/>
        </w:rPr>
        <w:t xml:space="preserve">оказание услуг по передаче тепловой энергии, теплоносителя;</w:t>
      </w:r>
    </w:p>
    <w:p>
      <w:pPr>
        <w:pStyle w:val="0"/>
        <w:spacing w:before="200" w:line-rule="auto"/>
        <w:ind w:firstLine="540"/>
        <w:jc w:val="both"/>
      </w:pPr>
      <w:r>
        <w:rPr>
          <w:sz w:val="20"/>
        </w:rPr>
        <w:t xml:space="preserve">оказание услуг по технологическому присоединению;</w:t>
      </w:r>
    </w:p>
    <w:p>
      <w:pPr>
        <w:pStyle w:val="0"/>
        <w:spacing w:before="200" w:line-rule="auto"/>
        <w:ind w:firstLine="540"/>
        <w:jc w:val="both"/>
      </w:pPr>
      <w:r>
        <w:rPr>
          <w:sz w:val="20"/>
        </w:rPr>
        <w:t xml:space="preserve">прочая деятельность.</w:t>
      </w:r>
    </w:p>
    <w:p>
      <w:pPr>
        <w:pStyle w:val="0"/>
        <w:spacing w:before="200" w:line-rule="auto"/>
        <w:ind w:firstLine="540"/>
        <w:jc w:val="both"/>
      </w:pPr>
      <w:r>
        <w:rPr>
          <w:sz w:val="20"/>
        </w:rPr>
        <w:t xml:space="preserve">9. Субъекты электроэнергетики, осуществляющие деятельность по оказанию услуг по передаче электрической энергии, заполняют финансовый план в части показателей по следующим видам деятельности:</w:t>
      </w:r>
    </w:p>
    <w:p>
      <w:pPr>
        <w:pStyle w:val="0"/>
        <w:spacing w:before="200" w:line-rule="auto"/>
        <w:ind w:firstLine="540"/>
        <w:jc w:val="both"/>
      </w:pPr>
      <w:r>
        <w:rPr>
          <w:sz w:val="20"/>
        </w:rPr>
        <w:t xml:space="preserve">оказание услуг по передаче электрической энергии;</w:t>
      </w:r>
    </w:p>
    <w:p>
      <w:pPr>
        <w:pStyle w:val="0"/>
        <w:spacing w:before="200" w:line-rule="auto"/>
        <w:ind w:firstLine="540"/>
        <w:jc w:val="both"/>
      </w:pPr>
      <w:r>
        <w:rPr>
          <w:sz w:val="20"/>
        </w:rPr>
        <w:t xml:space="preserve">оказание услуг по технологическому присоединению;</w:t>
      </w:r>
    </w:p>
    <w:p>
      <w:pPr>
        <w:pStyle w:val="0"/>
        <w:spacing w:before="200" w:line-rule="auto"/>
        <w:ind w:firstLine="540"/>
        <w:jc w:val="both"/>
      </w:pPr>
      <w:r>
        <w:rPr>
          <w:sz w:val="20"/>
        </w:rPr>
        <w:t xml:space="preserve">прочая деятельность.</w:t>
      </w:r>
    </w:p>
    <w:p>
      <w:pPr>
        <w:pStyle w:val="0"/>
        <w:spacing w:before="200" w:line-rule="auto"/>
        <w:ind w:firstLine="540"/>
        <w:jc w:val="both"/>
      </w:pPr>
      <w:r>
        <w:rPr>
          <w:sz w:val="20"/>
        </w:rPr>
        <w:t xml:space="preserve">10. Субъекты электроэнергетики, осуществляющие деятельность по приобретению и продаже электрической энергии и мощности, энергоснабжению потребителей, сбыту электрической энергии и мощности, производству, продаже, сбыту тепловой энергии (мощности), заполняют финансовый план в части показателей по следующим видам деятельности:</w:t>
      </w:r>
    </w:p>
    <w:p>
      <w:pPr>
        <w:pStyle w:val="0"/>
        <w:spacing w:before="200" w:line-rule="auto"/>
        <w:ind w:firstLine="540"/>
        <w:jc w:val="both"/>
      </w:pPr>
      <w:r>
        <w:rPr>
          <w:sz w:val="20"/>
        </w:rPr>
        <w:t xml:space="preserve">реализация электрической энергии и мощности;</w:t>
      </w:r>
    </w:p>
    <w:p>
      <w:pPr>
        <w:pStyle w:val="0"/>
        <w:spacing w:before="200" w:line-rule="auto"/>
        <w:ind w:firstLine="540"/>
        <w:jc w:val="both"/>
      </w:pPr>
      <w:r>
        <w:rPr>
          <w:sz w:val="20"/>
        </w:rPr>
        <w:t xml:space="preserve">реализация тепловой энергии (мощности);</w:t>
      </w:r>
    </w:p>
    <w:p>
      <w:pPr>
        <w:pStyle w:val="0"/>
        <w:spacing w:before="200" w:line-rule="auto"/>
        <w:ind w:firstLine="540"/>
        <w:jc w:val="both"/>
      </w:pPr>
      <w:r>
        <w:rPr>
          <w:sz w:val="20"/>
        </w:rPr>
        <w:t xml:space="preserve">прочая деятельность.</w:t>
      </w:r>
    </w:p>
    <w:p>
      <w:pPr>
        <w:pStyle w:val="0"/>
        <w:spacing w:before="200" w:line-rule="auto"/>
        <w:ind w:firstLine="540"/>
        <w:jc w:val="both"/>
      </w:pPr>
      <w:r>
        <w:rPr>
          <w:sz w:val="20"/>
        </w:rPr>
        <w:t xml:space="preserve">11. Субъекты электроэнергетики, осуществляющие деятельность по оказанию услуг по оперативно-диспетчерскому управлению в электроэнергетике, заполняют финансовый план в части показателей по следующим видам деятельности:</w:t>
      </w:r>
    </w:p>
    <w:p>
      <w:pPr>
        <w:pStyle w:val="0"/>
        <w:spacing w:before="200" w:line-rule="auto"/>
        <w:ind w:firstLine="540"/>
        <w:jc w:val="both"/>
      </w:pPr>
      <w:r>
        <w:rPr>
          <w:sz w:val="20"/>
        </w:rPr>
        <w:t xml:space="preserve">оказание услуг по оперативно-диспетчерскому управлению в электроэнергетике, в том числе в части управления технологическими режимами и обеспечения надежности;</w:t>
      </w:r>
    </w:p>
    <w:p>
      <w:pPr>
        <w:pStyle w:val="0"/>
        <w:spacing w:before="200" w:line-rule="auto"/>
        <w:ind w:firstLine="540"/>
        <w:jc w:val="both"/>
      </w:pPr>
      <w:r>
        <w:rPr>
          <w:sz w:val="20"/>
        </w:rPr>
        <w:t xml:space="preserve">прочая деятельность.</w:t>
      </w:r>
    </w:p>
    <w:p>
      <w:pPr>
        <w:pStyle w:val="0"/>
        <w:spacing w:before="200" w:line-rule="auto"/>
        <w:ind w:firstLine="540"/>
        <w:jc w:val="both"/>
      </w:pPr>
      <w:r>
        <w:rPr>
          <w:sz w:val="20"/>
        </w:rPr>
        <w:t xml:space="preserve">12. Субъекты электроэнергетики, осуществляющие деятельность в технологически изолированных территориальных электроэнергетических системах, заполняют финансовый план в части показателей по следующим видам деятельности:</w:t>
      </w:r>
    </w:p>
    <w:p>
      <w:pPr>
        <w:pStyle w:val="0"/>
        <w:spacing w:before="200" w:line-rule="auto"/>
        <w:ind w:firstLine="540"/>
        <w:jc w:val="both"/>
      </w:pPr>
      <w:r>
        <w:rPr>
          <w:sz w:val="20"/>
        </w:rPr>
        <w:t xml:space="preserve">производство и поставка электрической энергии (мощности) на розничных рынка электрической энергии;</w:t>
      </w:r>
    </w:p>
    <w:p>
      <w:pPr>
        <w:pStyle w:val="0"/>
        <w:spacing w:before="200" w:line-rule="auto"/>
        <w:ind w:firstLine="540"/>
        <w:jc w:val="both"/>
      </w:pPr>
      <w:r>
        <w:rPr>
          <w:sz w:val="20"/>
        </w:rPr>
        <w:t xml:space="preserve">производство и поставка тепловой энергии (мощности);</w:t>
      </w:r>
    </w:p>
    <w:p>
      <w:pPr>
        <w:pStyle w:val="0"/>
        <w:spacing w:before="200" w:line-rule="auto"/>
        <w:ind w:firstLine="540"/>
        <w:jc w:val="both"/>
      </w:pPr>
      <w:r>
        <w:rPr>
          <w:sz w:val="20"/>
        </w:rPr>
        <w:t xml:space="preserve">оказание услуг по передаче тепловой энергии, теплоносителя;</w:t>
      </w:r>
    </w:p>
    <w:p>
      <w:pPr>
        <w:pStyle w:val="0"/>
        <w:spacing w:before="200" w:line-rule="auto"/>
        <w:ind w:firstLine="540"/>
        <w:jc w:val="both"/>
      </w:pPr>
      <w:r>
        <w:rPr>
          <w:sz w:val="20"/>
        </w:rPr>
        <w:t xml:space="preserve">оказание услуг по технологическому присоединению;</w:t>
      </w:r>
    </w:p>
    <w:p>
      <w:pPr>
        <w:pStyle w:val="0"/>
        <w:spacing w:before="200" w:line-rule="auto"/>
        <w:ind w:firstLine="540"/>
        <w:jc w:val="both"/>
      </w:pPr>
      <w:r>
        <w:rPr>
          <w:sz w:val="20"/>
        </w:rPr>
        <w:t xml:space="preserve">оказание услуг по передаче электрической энергии;</w:t>
      </w:r>
    </w:p>
    <w:p>
      <w:pPr>
        <w:pStyle w:val="0"/>
        <w:spacing w:before="200" w:line-rule="auto"/>
        <w:ind w:firstLine="540"/>
        <w:jc w:val="both"/>
      </w:pPr>
      <w:r>
        <w:rPr>
          <w:sz w:val="20"/>
        </w:rPr>
        <w:t xml:space="preserve">реализация электрической энергии и мощности;</w:t>
      </w:r>
    </w:p>
    <w:p>
      <w:pPr>
        <w:pStyle w:val="0"/>
        <w:spacing w:before="200" w:line-rule="auto"/>
        <w:ind w:firstLine="540"/>
        <w:jc w:val="both"/>
      </w:pPr>
      <w:r>
        <w:rPr>
          <w:sz w:val="20"/>
        </w:rPr>
        <w:t xml:space="preserve">реализация тепловой энергии (мощности);</w:t>
      </w:r>
    </w:p>
    <w:p>
      <w:pPr>
        <w:pStyle w:val="0"/>
        <w:spacing w:before="200" w:line-rule="auto"/>
        <w:ind w:firstLine="540"/>
        <w:jc w:val="both"/>
      </w:pPr>
      <w:r>
        <w:rPr>
          <w:sz w:val="20"/>
        </w:rPr>
        <w:t xml:space="preserve">оказание услуг по оперативно-диспетчерскому управлению в электроэнергетике, в том числе в части управления технологическими режимами и обеспечения надежности;</w:t>
      </w:r>
    </w:p>
    <w:p>
      <w:pPr>
        <w:pStyle w:val="0"/>
        <w:spacing w:before="200" w:line-rule="auto"/>
        <w:ind w:firstLine="540"/>
        <w:jc w:val="both"/>
      </w:pPr>
      <w:r>
        <w:rPr>
          <w:sz w:val="20"/>
        </w:rPr>
        <w:t xml:space="preserve">прочая деятельность.</w:t>
      </w:r>
    </w:p>
    <w:p>
      <w:pPr>
        <w:pStyle w:val="0"/>
        <w:spacing w:before="200" w:line-rule="auto"/>
        <w:ind w:firstLine="540"/>
        <w:jc w:val="both"/>
      </w:pPr>
      <w:r>
        <w:rPr>
          <w:sz w:val="20"/>
        </w:rPr>
        <w:t xml:space="preserve">13. Субъекты электроэнергетики, осуществляющие деятельность по производству электрической энергии и мощности, тепловой энергии (мощности) в части технико-экономических показателей, заполняют финансовый план по следующим показателям:</w:t>
      </w:r>
    </w:p>
    <w:p>
      <w:pPr>
        <w:pStyle w:val="0"/>
        <w:spacing w:before="200" w:line-rule="auto"/>
        <w:ind w:firstLine="540"/>
        <w:jc w:val="both"/>
      </w:pPr>
      <w:r>
        <w:rPr>
          <w:sz w:val="20"/>
        </w:rPr>
        <w:t xml:space="preserve">установленная электрическая мощность;</w:t>
      </w:r>
    </w:p>
    <w:p>
      <w:pPr>
        <w:pStyle w:val="0"/>
        <w:spacing w:before="200" w:line-rule="auto"/>
        <w:ind w:firstLine="540"/>
        <w:jc w:val="both"/>
      </w:pPr>
      <w:r>
        <w:rPr>
          <w:sz w:val="20"/>
        </w:rPr>
        <w:t xml:space="preserve">установленная тепловая мощность;</w:t>
      </w:r>
    </w:p>
    <w:p>
      <w:pPr>
        <w:pStyle w:val="0"/>
        <w:spacing w:before="200" w:line-rule="auto"/>
        <w:ind w:firstLine="540"/>
        <w:jc w:val="both"/>
      </w:pPr>
      <w:r>
        <w:rPr>
          <w:sz w:val="20"/>
        </w:rPr>
        <w:t xml:space="preserve">располагаемая электрическая мощность;</w:t>
      </w:r>
    </w:p>
    <w:p>
      <w:pPr>
        <w:pStyle w:val="0"/>
        <w:spacing w:before="200" w:line-rule="auto"/>
        <w:ind w:firstLine="540"/>
        <w:jc w:val="both"/>
      </w:pPr>
      <w:r>
        <w:rPr>
          <w:sz w:val="20"/>
        </w:rPr>
        <w:t xml:space="preserve">присоединенная тепловая мощность;</w:t>
      </w:r>
    </w:p>
    <w:p>
      <w:pPr>
        <w:pStyle w:val="0"/>
        <w:spacing w:before="200" w:line-rule="auto"/>
        <w:ind w:firstLine="540"/>
        <w:jc w:val="both"/>
      </w:pPr>
      <w:r>
        <w:rPr>
          <w:sz w:val="20"/>
        </w:rPr>
        <w:t xml:space="preserve">объем выработанной электрической энергии;</w:t>
      </w:r>
    </w:p>
    <w:p>
      <w:pPr>
        <w:pStyle w:val="0"/>
        <w:spacing w:before="200" w:line-rule="auto"/>
        <w:ind w:firstLine="540"/>
        <w:jc w:val="both"/>
      </w:pPr>
      <w:r>
        <w:rPr>
          <w:sz w:val="20"/>
        </w:rPr>
        <w:t xml:space="preserve">объем продукции, отпущенной с шин (коллекторов), в том числе электрической энергии и тепловой энергии (мощности);</w:t>
      </w:r>
    </w:p>
    <w:p>
      <w:pPr>
        <w:pStyle w:val="0"/>
        <w:spacing w:before="200" w:line-rule="auto"/>
        <w:ind w:firstLine="540"/>
        <w:jc w:val="both"/>
      </w:pPr>
      <w:r>
        <w:rPr>
          <w:sz w:val="20"/>
        </w:rPr>
        <w:t xml:space="preserve">объем покупной продукции для последующей продажи, в том числе электрической энергии, электрической мощности и тепловой энергии (мощности);</w:t>
      </w:r>
    </w:p>
    <w:p>
      <w:pPr>
        <w:pStyle w:val="0"/>
        <w:spacing w:before="200" w:line-rule="auto"/>
        <w:ind w:firstLine="540"/>
        <w:jc w:val="both"/>
      </w:pPr>
      <w:r>
        <w:rPr>
          <w:sz w:val="20"/>
        </w:rPr>
        <w:t xml:space="preserve">объем покупной продукции на технологические цели, в том числе электрической энергии и тепловой энергии (мощности);</w:t>
      </w:r>
    </w:p>
    <w:p>
      <w:pPr>
        <w:pStyle w:val="0"/>
        <w:spacing w:before="200" w:line-rule="auto"/>
        <w:ind w:firstLine="540"/>
        <w:jc w:val="both"/>
      </w:pPr>
      <w:r>
        <w:rPr>
          <w:sz w:val="20"/>
        </w:rPr>
        <w:t xml:space="preserve">объем продукции, отпущенной (проданной) потребителям, в том числе электрической энергии, электрической мощности и тепловой энергии (мощности).</w:t>
      </w:r>
    </w:p>
    <w:p>
      <w:pPr>
        <w:pStyle w:val="0"/>
        <w:spacing w:before="200" w:line-rule="auto"/>
        <w:ind w:firstLine="540"/>
        <w:jc w:val="both"/>
      </w:pPr>
      <w:r>
        <w:rPr>
          <w:sz w:val="20"/>
        </w:rPr>
        <w:t xml:space="preserve">14. Субъекты электроэнергетики, осуществляющие деятельность по приобретению и продаже электрической энергии и мощности, энергоснабжению потребителей, сбыту электрической энергии и мощности, производству, продаже, сбыту тепловой энергии (мощности) в части технико-экономических показателей, заполняют финансовый план по следующим показателям:</w:t>
      </w:r>
    </w:p>
    <w:p>
      <w:pPr>
        <w:pStyle w:val="0"/>
        <w:spacing w:before="200" w:line-rule="auto"/>
        <w:ind w:firstLine="540"/>
        <w:jc w:val="both"/>
      </w:pPr>
      <w:r>
        <w:rPr>
          <w:sz w:val="20"/>
        </w:rPr>
        <w:t xml:space="preserve">полезный отпуск электрической энергии потребителям;</w:t>
      </w:r>
    </w:p>
    <w:p>
      <w:pPr>
        <w:pStyle w:val="0"/>
        <w:spacing w:before="200" w:line-rule="auto"/>
        <w:ind w:firstLine="540"/>
        <w:jc w:val="both"/>
      </w:pPr>
      <w:r>
        <w:rPr>
          <w:sz w:val="20"/>
        </w:rPr>
        <w:t xml:space="preserve">отпуск тепловой энергии (мощности) потребителям;</w:t>
      </w:r>
    </w:p>
    <w:p>
      <w:pPr>
        <w:pStyle w:val="0"/>
        <w:spacing w:before="200" w:line-rule="auto"/>
        <w:ind w:firstLine="540"/>
        <w:jc w:val="both"/>
      </w:pPr>
      <w:r>
        <w:rPr>
          <w:sz w:val="20"/>
        </w:rPr>
        <w:t xml:space="preserve">необходимая валовая выручка сбытовой организации в части реализации электрической энергии (мощности);</w:t>
      </w:r>
    </w:p>
    <w:p>
      <w:pPr>
        <w:pStyle w:val="0"/>
        <w:spacing w:before="200" w:line-rule="auto"/>
        <w:ind w:firstLine="540"/>
        <w:jc w:val="both"/>
      </w:pPr>
      <w:r>
        <w:rPr>
          <w:sz w:val="20"/>
        </w:rPr>
        <w:t xml:space="preserve">необходимая валовая выручка сбытовой организации в части реализации тепловой энергии (мощности).</w:t>
      </w:r>
    </w:p>
    <w:p>
      <w:pPr>
        <w:pStyle w:val="0"/>
        <w:spacing w:before="200" w:line-rule="auto"/>
        <w:ind w:firstLine="540"/>
        <w:jc w:val="both"/>
      </w:pPr>
      <w:r>
        <w:rPr>
          <w:sz w:val="20"/>
        </w:rPr>
        <w:t xml:space="preserve">15. Субъекты электроэнергетики, осуществляющие деятельность по оказанию услуг по оперативно-диспетчерскому управлению в электроэнергетике в части технико-экономических показателей, заполняют финансовый план по следующим показателям:</w:t>
      </w:r>
    </w:p>
    <w:p>
      <w:pPr>
        <w:pStyle w:val="0"/>
        <w:spacing w:before="200" w:line-rule="auto"/>
        <w:ind w:firstLine="540"/>
        <w:jc w:val="both"/>
      </w:pPr>
      <w:r>
        <w:rPr>
          <w:sz w:val="20"/>
        </w:rPr>
        <w:t xml:space="preserve">установленная мощность в Единой энергетической системе России, в том числе 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оптовом рынке;</w:t>
      </w:r>
    </w:p>
    <w:p>
      <w:pPr>
        <w:pStyle w:val="0"/>
        <w:spacing w:before="200" w:line-rule="auto"/>
        <w:ind w:firstLine="540"/>
        <w:jc w:val="both"/>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продаваемой на розничном рынке;</w:t>
      </w:r>
    </w:p>
    <w:p>
      <w:pPr>
        <w:pStyle w:val="0"/>
        <w:spacing w:before="200" w:line-rule="auto"/>
        <w:ind w:firstLine="540"/>
        <w:jc w:val="both"/>
      </w:pPr>
      <w:r>
        <w:rPr>
          <w:sz w:val="20"/>
        </w:rPr>
        <w:t xml:space="preserve">средняя мощность поставки электрической энергии по группам точек поставки импорта на оптовом рынке;</w:t>
      </w:r>
    </w:p>
    <w:p>
      <w:pPr>
        <w:pStyle w:val="0"/>
        <w:spacing w:before="200" w:line-rule="auto"/>
        <w:ind w:firstLine="540"/>
        <w:jc w:val="both"/>
      </w:pPr>
      <w:r>
        <w:rPr>
          <w:sz w:val="20"/>
        </w:rPr>
        <w:t xml:space="preserve">объем потребления в Единой энергетической системе России, в том числе суммарный объем потребления (покупки) электрической энергии по всем группам точек поставки, зарегистрированным на оптовом рынке, а также суммарный объем поставки электрической энергии на экспорт из России;</w:t>
      </w:r>
    </w:p>
    <w:p>
      <w:pPr>
        <w:pStyle w:val="0"/>
        <w:spacing w:before="200" w:line-rule="auto"/>
        <w:ind w:firstLine="540"/>
        <w:jc w:val="both"/>
      </w:pPr>
      <w:r>
        <w:rPr>
          <w:sz w:val="20"/>
        </w:rPr>
        <w:t xml:space="preserve">собственная необходимая валовая выручка субъекта оперативно-диспетчерского управления, в том числе в части управления технологическими режимами и в части обеспечения надежности.</w:t>
      </w:r>
    </w:p>
    <w:p>
      <w:pPr>
        <w:pStyle w:val="0"/>
        <w:spacing w:before="200" w:line-rule="auto"/>
        <w:ind w:firstLine="540"/>
        <w:jc w:val="both"/>
      </w:pPr>
      <w:r>
        <w:rPr>
          <w:sz w:val="20"/>
        </w:rPr>
        <w:t xml:space="preserve">16. Субъекты электроэнергетики, осуществляющие деятельность по оказанию услуг по передаче электрической энергии, в части технико-экономических показателей заполняют финансовый план по следующим показателям:</w:t>
      </w:r>
    </w:p>
    <w:p>
      <w:pPr>
        <w:pStyle w:val="0"/>
        <w:spacing w:before="200" w:line-rule="auto"/>
        <w:ind w:firstLine="540"/>
        <w:jc w:val="both"/>
      </w:pPr>
      <w:r>
        <w:rPr>
          <w:sz w:val="20"/>
        </w:rPr>
        <w:t xml:space="preserve">объем отпуска электрической энергии из сети (полезный отпуск), в том числе по потребителям, присоединенным к единой (национальной) общероссийской электрической сети всего, в том числе по потребителям, относящимся и не относящимся к территориальным сетевым организациям;</w:t>
      </w:r>
    </w:p>
    <w:p>
      <w:pPr>
        <w:pStyle w:val="0"/>
        <w:spacing w:before="200" w:line-rule="auto"/>
        <w:ind w:firstLine="540"/>
        <w:jc w:val="both"/>
      </w:pPr>
      <w:r>
        <w:rPr>
          <w:sz w:val="20"/>
        </w:rPr>
        <w:t xml:space="preserve">объем потерь электрической энергии при ее передаче;</w:t>
      </w:r>
    </w:p>
    <w:p>
      <w:pPr>
        <w:pStyle w:val="0"/>
        <w:spacing w:before="200" w:line-rule="auto"/>
        <w:ind w:firstLine="540"/>
        <w:jc w:val="both"/>
      </w:pPr>
      <w:r>
        <w:rPr>
          <w:sz w:val="20"/>
        </w:rPr>
        <w:t xml:space="preserve">заявленная (фактическая) мощность, в том числе по потребителям, присоединенным к единой (национальной) общероссийской электрической сети всего, в том числе по потребителям, относящимся и не относящимся к территориальным сетевым организациям;</w:t>
      </w:r>
    </w:p>
    <w:p>
      <w:pPr>
        <w:pStyle w:val="0"/>
        <w:spacing w:before="200" w:line-rule="auto"/>
        <w:ind w:firstLine="540"/>
        <w:jc w:val="both"/>
      </w:pPr>
      <w:r>
        <w:rPr>
          <w:sz w:val="20"/>
        </w:rPr>
        <w:t xml:space="preserve">количество условных единиц обслуживаемого электросетевого оборудования;</w:t>
      </w:r>
    </w:p>
    <w:p>
      <w:pPr>
        <w:pStyle w:val="0"/>
        <w:spacing w:before="200" w:line-rule="auto"/>
        <w:ind w:firstLine="540"/>
        <w:jc w:val="both"/>
      </w:pPr>
      <w:r>
        <w:rPr>
          <w:sz w:val="20"/>
        </w:rPr>
        <w:t xml:space="preserve">необходимая валовая выручка сетевой организации в части содержания.</w:t>
      </w:r>
    </w:p>
    <w:p>
      <w:pPr>
        <w:pStyle w:val="0"/>
        <w:spacing w:before="200" w:line-rule="auto"/>
        <w:ind w:firstLine="540"/>
        <w:jc w:val="both"/>
      </w:pPr>
      <w:r>
        <w:rPr>
          <w:sz w:val="20"/>
        </w:rPr>
        <w:t xml:space="preserve">17. Субъекты электроэнергетики, осуществляющие деятельность в технологически изолированных территориальных электроэнергетических системах, в части технико-экономических показателей заполняют финансовый план по следующим показателям:</w:t>
      </w:r>
    </w:p>
    <w:p>
      <w:pPr>
        <w:pStyle w:val="0"/>
        <w:spacing w:before="200" w:line-rule="auto"/>
        <w:ind w:firstLine="540"/>
        <w:jc w:val="both"/>
      </w:pPr>
      <w:r>
        <w:rPr>
          <w:sz w:val="20"/>
        </w:rPr>
        <w:t xml:space="preserve">установленная электрическая мощность;</w:t>
      </w:r>
    </w:p>
    <w:p>
      <w:pPr>
        <w:pStyle w:val="0"/>
        <w:spacing w:before="200" w:line-rule="auto"/>
        <w:ind w:firstLine="540"/>
        <w:jc w:val="both"/>
      </w:pPr>
      <w:r>
        <w:rPr>
          <w:sz w:val="20"/>
        </w:rPr>
        <w:t xml:space="preserve">установленная тепловая мощность;</w:t>
      </w:r>
    </w:p>
    <w:p>
      <w:pPr>
        <w:pStyle w:val="0"/>
        <w:spacing w:before="200" w:line-rule="auto"/>
        <w:ind w:firstLine="540"/>
        <w:jc w:val="both"/>
      </w:pPr>
      <w:r>
        <w:rPr>
          <w:sz w:val="20"/>
        </w:rPr>
        <w:t xml:space="preserve">располагаемая электрическая мощность;</w:t>
      </w:r>
    </w:p>
    <w:p>
      <w:pPr>
        <w:pStyle w:val="0"/>
        <w:spacing w:before="200" w:line-rule="auto"/>
        <w:ind w:firstLine="540"/>
        <w:jc w:val="both"/>
      </w:pPr>
      <w:r>
        <w:rPr>
          <w:sz w:val="20"/>
        </w:rPr>
        <w:t xml:space="preserve">присоединенная тепловая мощность;</w:t>
      </w:r>
    </w:p>
    <w:p>
      <w:pPr>
        <w:pStyle w:val="0"/>
        <w:spacing w:before="200" w:line-rule="auto"/>
        <w:ind w:firstLine="540"/>
        <w:jc w:val="both"/>
      </w:pPr>
      <w:r>
        <w:rPr>
          <w:sz w:val="20"/>
        </w:rPr>
        <w:t xml:space="preserve">объем выработанной электрической энергии;</w:t>
      </w:r>
    </w:p>
    <w:p>
      <w:pPr>
        <w:pStyle w:val="0"/>
        <w:spacing w:before="200" w:line-rule="auto"/>
        <w:ind w:firstLine="540"/>
        <w:jc w:val="both"/>
      </w:pPr>
      <w:r>
        <w:rPr>
          <w:sz w:val="20"/>
        </w:rPr>
        <w:t xml:space="preserve">объем продукции, отпущенной с шин (коллекторов), в том числе электрической энергии и тепловой энергии (мощности);</w:t>
      </w:r>
    </w:p>
    <w:p>
      <w:pPr>
        <w:pStyle w:val="0"/>
        <w:spacing w:before="200" w:line-rule="auto"/>
        <w:ind w:firstLine="540"/>
        <w:jc w:val="both"/>
      </w:pPr>
      <w:r>
        <w:rPr>
          <w:sz w:val="20"/>
        </w:rPr>
        <w:t xml:space="preserve">объем покупной продукции для последующей продажи, в том числе электрической энергии, электрической мощности и тепловой энергии (мощности);</w:t>
      </w:r>
    </w:p>
    <w:p>
      <w:pPr>
        <w:pStyle w:val="0"/>
        <w:spacing w:before="200" w:line-rule="auto"/>
        <w:ind w:firstLine="540"/>
        <w:jc w:val="both"/>
      </w:pPr>
      <w:r>
        <w:rPr>
          <w:sz w:val="20"/>
        </w:rPr>
        <w:t xml:space="preserve">объем покупной продукции на технологические цели, в том числе электрической энергии и тепловой энергии (мощности);</w:t>
      </w:r>
    </w:p>
    <w:p>
      <w:pPr>
        <w:pStyle w:val="0"/>
        <w:spacing w:before="200" w:line-rule="auto"/>
        <w:ind w:firstLine="540"/>
        <w:jc w:val="both"/>
      </w:pPr>
      <w:r>
        <w:rPr>
          <w:sz w:val="20"/>
        </w:rPr>
        <w:t xml:space="preserve">объем продукции, отпущенной (проданной) потребителям, в том числе электрической энергии, электрической мощности и тепловой энергии (мощности);</w:t>
      </w:r>
    </w:p>
    <w:p>
      <w:pPr>
        <w:pStyle w:val="0"/>
        <w:spacing w:before="200" w:line-rule="auto"/>
        <w:ind w:firstLine="540"/>
        <w:jc w:val="both"/>
      </w:pPr>
      <w:r>
        <w:rPr>
          <w:sz w:val="20"/>
        </w:rPr>
        <w:t xml:space="preserve">объем отпуска электрической энергии из сети (полезный отпуск), в том числе по потребителям, присоединенным к единой (национальной) общероссийской электрической сети всего, в том числе по потребителям, относящимся и не относящимся к территориальным сетевым организациям;</w:t>
      </w:r>
    </w:p>
    <w:p>
      <w:pPr>
        <w:pStyle w:val="0"/>
        <w:spacing w:before="200" w:line-rule="auto"/>
        <w:ind w:firstLine="540"/>
        <w:jc w:val="both"/>
      </w:pPr>
      <w:r>
        <w:rPr>
          <w:sz w:val="20"/>
        </w:rPr>
        <w:t xml:space="preserve">объем потерь электрической энергии при ее передаче;</w:t>
      </w:r>
    </w:p>
    <w:p>
      <w:pPr>
        <w:pStyle w:val="0"/>
        <w:spacing w:before="200" w:line-rule="auto"/>
        <w:ind w:firstLine="540"/>
        <w:jc w:val="both"/>
      </w:pPr>
      <w:r>
        <w:rPr>
          <w:sz w:val="20"/>
        </w:rPr>
        <w:t xml:space="preserve">заявленная (фактическая) мощность, в том числе по потребителям, присоединенным к единой (национальной) общероссийской электрической сети всего, в том числе по потребителям, относящимся и не относящимся к территориальным сетевым организациям;</w:t>
      </w:r>
    </w:p>
    <w:p>
      <w:pPr>
        <w:pStyle w:val="0"/>
        <w:spacing w:before="200" w:line-rule="auto"/>
        <w:ind w:firstLine="540"/>
        <w:jc w:val="both"/>
      </w:pPr>
      <w:r>
        <w:rPr>
          <w:sz w:val="20"/>
        </w:rPr>
        <w:t xml:space="preserve">количество условных единиц обслуживаемого электросетевого оборудования;</w:t>
      </w:r>
    </w:p>
    <w:p>
      <w:pPr>
        <w:pStyle w:val="0"/>
        <w:spacing w:before="200" w:line-rule="auto"/>
        <w:ind w:firstLine="540"/>
        <w:jc w:val="both"/>
      </w:pPr>
      <w:r>
        <w:rPr>
          <w:sz w:val="20"/>
        </w:rPr>
        <w:t xml:space="preserve">выручка на собственное содержание;</w:t>
      </w:r>
    </w:p>
    <w:p>
      <w:pPr>
        <w:pStyle w:val="0"/>
        <w:spacing w:before="200" w:line-rule="auto"/>
        <w:ind w:firstLine="540"/>
        <w:jc w:val="both"/>
      </w:pPr>
      <w:r>
        <w:rPr>
          <w:sz w:val="20"/>
        </w:rPr>
        <w:t xml:space="preserve">полезный отпуск электрической энергии потребителям;</w:t>
      </w:r>
    </w:p>
    <w:p>
      <w:pPr>
        <w:pStyle w:val="0"/>
        <w:spacing w:before="200" w:line-rule="auto"/>
        <w:ind w:firstLine="540"/>
        <w:jc w:val="both"/>
      </w:pPr>
      <w:r>
        <w:rPr>
          <w:sz w:val="20"/>
        </w:rPr>
        <w:t xml:space="preserve">отпуск тепловой энергии потребителям;</w:t>
      </w:r>
    </w:p>
    <w:p>
      <w:pPr>
        <w:pStyle w:val="0"/>
        <w:spacing w:before="200" w:line-rule="auto"/>
        <w:ind w:firstLine="540"/>
        <w:jc w:val="both"/>
      </w:pPr>
      <w:r>
        <w:rPr>
          <w:sz w:val="20"/>
        </w:rPr>
        <w:t xml:space="preserve">необходимая валовая выручка сбытовой организации в части реализации электрической энергии (мощности);</w:t>
      </w:r>
    </w:p>
    <w:p>
      <w:pPr>
        <w:pStyle w:val="0"/>
        <w:spacing w:before="200" w:line-rule="auto"/>
        <w:ind w:firstLine="540"/>
        <w:jc w:val="both"/>
      </w:pPr>
      <w:r>
        <w:rPr>
          <w:sz w:val="20"/>
        </w:rPr>
        <w:t xml:space="preserve">необходимая валовая выручка сбытовой организации в части реализации тепловой энергии (мощности);</w:t>
      </w:r>
    </w:p>
    <w:p>
      <w:pPr>
        <w:pStyle w:val="0"/>
        <w:spacing w:before="200" w:line-rule="auto"/>
        <w:ind w:firstLine="540"/>
        <w:jc w:val="both"/>
      </w:pPr>
      <w:r>
        <w:rPr>
          <w:sz w:val="20"/>
        </w:rPr>
        <w:t xml:space="preserve">собственная необходимая валовая выручка субъекта оперативно-диспетчерского управления, в том числе в части управления технологическими режимами и в части обеспечения надежности.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Минэнерго России</w:t>
      </w:r>
    </w:p>
    <w:p>
      <w:pPr>
        <w:pStyle w:val="0"/>
        <w:jc w:val="right"/>
      </w:pPr>
      <w:r>
        <w:rPr>
          <w:sz w:val="20"/>
        </w:rPr>
        <w:t xml:space="preserve">от 13.04.2017 N 310</w:t>
      </w:r>
    </w:p>
    <w:p>
      <w:pPr>
        <w:pStyle w:val="0"/>
        <w:jc w:val="both"/>
      </w:pPr>
      <w:r>
        <w:rPr>
          <w:sz w:val="20"/>
        </w:rPr>
      </w:r>
    </w:p>
    <w:bookmarkStart w:id="6176" w:name="P6176"/>
    <w:bookmarkEnd w:id="6176"/>
    <w:p>
      <w:pPr>
        <w:pStyle w:val="2"/>
        <w:jc w:val="center"/>
      </w:pPr>
      <w:r>
        <w:rPr>
          <w:sz w:val="20"/>
        </w:rPr>
        <w:t xml:space="preserve">ТРЕБОВАНИЯ</w:t>
      </w:r>
    </w:p>
    <w:p>
      <w:pPr>
        <w:pStyle w:val="2"/>
        <w:jc w:val="center"/>
      </w:pPr>
      <w:r>
        <w:rPr>
          <w:sz w:val="20"/>
        </w:rPr>
        <w:t xml:space="preserve">К ФОРМАТАМ ЭЛЕКТРОННЫХ ДОКУМЕНТОВ, СОДЕРЖАЩИХ ИНФОРМАЦИЮ</w:t>
      </w:r>
    </w:p>
    <w:p>
      <w:pPr>
        <w:pStyle w:val="2"/>
        <w:jc w:val="center"/>
      </w:pPr>
      <w:r>
        <w:rPr>
          <w:sz w:val="20"/>
        </w:rPr>
        <w:t xml:space="preserve">О ФИНАНСОВОМ ПЛАНЕ</w:t>
      </w:r>
    </w:p>
    <w:p>
      <w:pPr>
        <w:pStyle w:val="0"/>
        <w:jc w:val="both"/>
      </w:pPr>
      <w:r>
        <w:rPr>
          <w:sz w:val="20"/>
        </w:rPr>
      </w:r>
    </w:p>
    <w:p>
      <w:pPr>
        <w:pStyle w:val="0"/>
        <w:ind w:firstLine="540"/>
        <w:jc w:val="both"/>
      </w:pPr>
      <w:r>
        <w:rPr>
          <w:sz w:val="20"/>
        </w:rPr>
        <w:t xml:space="preserve">1. Настоящие требования разработаны во исполнение </w:t>
      </w:r>
      <w:hyperlink w:history="0" r:id="rId2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абзаца пятнадцатого пункта 13</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01.12.2009 N 977 (Собрание законодательства Российской Федерации, 2009, N 49 (ч. 2), ст. 5978; 2010, N 28, ст. 3702; 2012, N 4, ст. 504, N 14, ст. 1635; 2013, N 9, ст. 955, N 21, ст. 2647; 2014, N 14, ст. 1638; 2015, N 8, ст. 1175, N 37, ст. 5153; 2016, N 5, ст. 687, N 47, ст. 6641; 2017, N 9, ст. 1365).</w:t>
      </w:r>
    </w:p>
    <w:p>
      <w:pPr>
        <w:pStyle w:val="0"/>
        <w:spacing w:before="200" w:line-rule="auto"/>
        <w:ind w:firstLine="540"/>
        <w:jc w:val="both"/>
      </w:pPr>
      <w:r>
        <w:rPr>
          <w:sz w:val="20"/>
        </w:rPr>
        <w:t xml:space="preserve">2. Настоящие требования распространяются на электронные документы, содержащие информацию о финансовом плане и источниках финансирования (способах финансирования) инвестиционной программы (проекта инвестиционной программы и (или) проекта изменений, вносимых в инвестиционную программу), указанную в </w:t>
      </w:r>
      <w:hyperlink w:history="0" r:id="rId29"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абзаце втором пункта 13</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01.12.2009 N 977 (Собрание законодательства Российской Федерации, 2009, N 49 (2 ч.), ст. 5978; 2010, N 28, ст. 3702; 2012, N 4, ст. 504, N 14, ст. 1635; 2013, N 9, ст. 955, N 21, ст. 2647; 2014, N 14, ст. 1638; 2015, N 8, ст. 1175, N 37, ст. 5153; 2016, N 5, ст. 687, N 47, ст. 6641; 2017, N 9, ст. 1365) (далее - электронные документы, информация о финансовом плане).</w:t>
      </w:r>
    </w:p>
    <w:p>
      <w:pPr>
        <w:pStyle w:val="0"/>
        <w:spacing w:before="200" w:line-rule="auto"/>
        <w:ind w:firstLine="540"/>
        <w:jc w:val="both"/>
      </w:pPr>
      <w:r>
        <w:rPr>
          <w:sz w:val="20"/>
        </w:rPr>
        <w:t xml:space="preserve">Электронные документы формируются субъектом электроэнергетики в формате файлов электронных таблиц xlsx (Microsoft Excel) в соответствии с настоящими требованиями.</w:t>
      </w:r>
    </w:p>
    <w:p>
      <w:pPr>
        <w:pStyle w:val="0"/>
        <w:spacing w:before="200" w:line-rule="auto"/>
        <w:ind w:firstLine="540"/>
        <w:jc w:val="both"/>
      </w:pPr>
      <w:r>
        <w:rPr>
          <w:sz w:val="20"/>
        </w:rPr>
        <w:t xml:space="preserve">Шаблоны файлов электронных документов размещаются на официальном сайте Министерства энергетики Российской Федерации в информационно-телекоммуникационной сети Интернет по адресу </w:t>
      </w:r>
      <w:hyperlink w:history="0" r:id="rId30">
        <w:r>
          <w:rPr>
            <w:sz w:val="20"/>
            <w:color w:val="0000ff"/>
          </w:rPr>
          <w:t xml:space="preserve">minenergo.gov.ru</w:t>
        </w:r>
      </w:hyperlink>
      <w:r>
        <w:rPr>
          <w:sz w:val="20"/>
        </w:rPr>
        <w:t xml:space="preserve">.</w:t>
      </w:r>
    </w:p>
    <w:p>
      <w:pPr>
        <w:pStyle w:val="0"/>
        <w:spacing w:before="200" w:line-rule="auto"/>
        <w:ind w:firstLine="540"/>
        <w:jc w:val="both"/>
      </w:pPr>
      <w:r>
        <w:rPr>
          <w:sz w:val="20"/>
        </w:rPr>
        <w:t xml:space="preserve">3. Каждый файл электронного документа должен содержать информацию о финансовом плане, подготовленную субъектом электроэнергетики в целом по юридическому лицу и отдельно в отношении каждого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w:t>
      </w:r>
    </w:p>
    <w:p>
      <w:pPr>
        <w:pStyle w:val="0"/>
        <w:spacing w:before="200" w:line-rule="auto"/>
        <w:ind w:firstLine="540"/>
        <w:jc w:val="both"/>
      </w:pPr>
      <w:r>
        <w:rPr>
          <w:sz w:val="20"/>
        </w:rPr>
        <w:t xml:space="preserve">4. Имя файла электронного документа, формируемого субъектом электроэнергетики, инвестиционные программы которого утверждаются органом исполнительной власти субъекта Российской Федерации, за исключением указанных субъектов электроэнергетики, изменения, вносимые в инвестиционные программы которых, утверждаются Министерством энергетики Российской Федерации, должно иметь вид GMM_I_FF_P_RR_V, где:</w:t>
      </w:r>
    </w:p>
    <w:p>
      <w:pPr>
        <w:pStyle w:val="0"/>
        <w:spacing w:before="200" w:line-rule="auto"/>
        <w:ind w:firstLine="540"/>
        <w:jc w:val="both"/>
      </w:pPr>
      <w:r>
        <w:rPr>
          <w:sz w:val="20"/>
        </w:rPr>
        <w:t xml:space="preserve">G - указание на год, в котором субъектом электроэнергетики в соответствии настоящими требованиями предоставляется информация о финансовом плане.</w:t>
      </w:r>
    </w:p>
    <w:p>
      <w:pPr>
        <w:pStyle w:val="0"/>
        <w:spacing w:before="200" w:line-rule="auto"/>
        <w:ind w:firstLine="540"/>
        <w:jc w:val="both"/>
      </w:pPr>
      <w:r>
        <w:rPr>
          <w:sz w:val="20"/>
        </w:rPr>
        <w:t xml:space="preserve">Указание на год обозначается буквой латинского алфавита, начиная с буквы "A", которая соответствует 2016 году, и заканчивая буквой "Z", которая соответствует 2041 году;</w:t>
      </w:r>
    </w:p>
    <w:p>
      <w:pPr>
        <w:pStyle w:val="0"/>
        <w:spacing w:before="200" w:line-rule="auto"/>
        <w:ind w:firstLine="540"/>
        <w:jc w:val="both"/>
      </w:pPr>
      <w:r>
        <w:rPr>
          <w:sz w:val="20"/>
        </w:rPr>
        <w:t xml:space="preserve">MM - месяц, в котором субъектом электроэнергетики в соответствии настоящими требованиями предоставляется информация о финансовом плане;</w:t>
      </w:r>
    </w:p>
    <w:p>
      <w:pPr>
        <w:pStyle w:val="0"/>
        <w:spacing w:before="200" w:line-rule="auto"/>
        <w:ind w:firstLine="540"/>
        <w:jc w:val="both"/>
      </w:pPr>
      <w:r>
        <w:rPr>
          <w:sz w:val="20"/>
        </w:rPr>
        <w:t xml:space="preserve">I - тринадцатизначный основной государственный регистрационный номер (ОГРН) субъекта электроэнергетики;</w:t>
      </w:r>
    </w:p>
    <w:p>
      <w:pPr>
        <w:pStyle w:val="0"/>
        <w:spacing w:before="200" w:line-rule="auto"/>
        <w:ind w:firstLine="540"/>
        <w:jc w:val="both"/>
      </w:pPr>
      <w:r>
        <w:rPr>
          <w:sz w:val="20"/>
        </w:rPr>
        <w:t xml:space="preserve">FF - двухзначный номер, равный числу, указанному в </w:t>
      </w:r>
      <w:hyperlink w:history="0" w:anchor="P34" w:tooltip="           Форма N __ Финансовый план субъекта электроэнергетики">
        <w:r>
          <w:rPr>
            <w:sz w:val="20"/>
            <w:color w:val="0000ff"/>
          </w:rPr>
          <w:t xml:space="preserve">заголовке</w:t>
        </w:r>
      </w:hyperlink>
      <w:r>
        <w:rPr>
          <w:sz w:val="20"/>
        </w:rPr>
        <w:t xml:space="preserve"> формы финансового плана после слова "Форма", в соответствии с которой субъектом электроэнергетики сформирован файл электронного документа, если такое число двухзначное, или образованный из "0" и указанного числа, если число состоит из одного знака;</w:t>
      </w:r>
    </w:p>
    <w:p>
      <w:pPr>
        <w:pStyle w:val="0"/>
        <w:spacing w:before="200" w:line-rule="auto"/>
        <w:ind w:firstLine="540"/>
        <w:jc w:val="both"/>
      </w:pPr>
      <w:r>
        <w:rPr>
          <w:sz w:val="20"/>
        </w:rPr>
        <w:t xml:space="preserve">P - цифра, соответствующая номеру раздела </w:t>
      </w:r>
      <w:hyperlink w:history="0" w:anchor="P34" w:tooltip="           Форма N __ Финансовый план субъекта электроэнергетики">
        <w:r>
          <w:rPr>
            <w:sz w:val="20"/>
            <w:color w:val="0000ff"/>
          </w:rPr>
          <w:t xml:space="preserve">формы</w:t>
        </w:r>
      </w:hyperlink>
      <w:r>
        <w:rPr>
          <w:sz w:val="20"/>
        </w:rPr>
        <w:t xml:space="preserve"> финансового плана, в соответствии с которым субъектом электроэнергетики сформирован файл электронного документа, если в такой форме раскрытия имеются разделы, а при их отсутствии указывается 0;</w:t>
      </w:r>
    </w:p>
    <w:p>
      <w:pPr>
        <w:pStyle w:val="0"/>
        <w:spacing w:before="200" w:line-rule="auto"/>
        <w:ind w:firstLine="540"/>
        <w:jc w:val="both"/>
      </w:pPr>
      <w:r>
        <w:rPr>
          <w:sz w:val="20"/>
        </w:rPr>
        <w:t xml:space="preserve">RR - двухзначный код территории субъекта Российской Федерации в соответствии с Общероссийским </w:t>
      </w:r>
      <w:hyperlink w:history="0"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(ОКТМО), на территории которого осуществляется реализация инвестиционных проектов, в отношении которых заполнена информация о финансовом плане, содержащаяся в файле электронного документа;</w:t>
      </w:r>
    </w:p>
    <w:p>
      <w:pPr>
        <w:pStyle w:val="0"/>
        <w:spacing w:before="200" w:line-rule="auto"/>
        <w:ind w:firstLine="540"/>
        <w:jc w:val="both"/>
      </w:pPr>
      <w:r>
        <w:rPr>
          <w:sz w:val="20"/>
        </w:rPr>
        <w:t xml:space="preserve">V - номер, обеспечивающий уникальность имени файла электронного документа (длиной от 1 до 6 знаков), принимающий целочисленные положительные значения, начиная с 1, если для раскрытия информации о финансовом плане в соответствии с правилами заполнения формы раскрытия информации требуется многократное заполнение соответствующей формы раскрытия информации, либо в противном случае - 0.</w:t>
      </w:r>
    </w:p>
    <w:p>
      <w:pPr>
        <w:pStyle w:val="0"/>
        <w:spacing w:before="200" w:line-rule="auto"/>
        <w:ind w:firstLine="540"/>
        <w:jc w:val="both"/>
      </w:pPr>
      <w:r>
        <w:rPr>
          <w:sz w:val="20"/>
        </w:rPr>
        <w:t xml:space="preserve">5. Имя файла электронного документа, формируемого субъектом электроэнергетики, инвестиционные программы которого утверждаются Министерством энергетики Российской Федерации, за исключением указанных субъектов электроэнергетики, изменения, вносимые в инвестиционные программы которых утверждаются органом исполнительной власти субъекта Российской Федерации, должно иметь вид GMM_I_FF_V.</w:t>
      </w:r>
    </w:p>
    <w:p>
      <w:pPr>
        <w:pStyle w:val="0"/>
        <w:spacing w:before="200" w:line-rule="auto"/>
        <w:ind w:firstLine="540"/>
        <w:jc w:val="both"/>
      </w:pPr>
      <w:r>
        <w:rPr>
          <w:sz w:val="20"/>
        </w:rPr>
        <w:t xml:space="preserve">Расширение имени файла электронного документа должно быть "xlsx", которое может указываться как строчными, так и прописными буквами.</w:t>
      </w:r>
    </w:p>
    <w:bookmarkStart w:id="6196" w:name="P6196"/>
    <w:bookmarkEnd w:id="6196"/>
    <w:p>
      <w:pPr>
        <w:pStyle w:val="0"/>
        <w:spacing w:before="200" w:line-rule="auto"/>
        <w:ind w:firstLine="540"/>
        <w:jc w:val="both"/>
      </w:pPr>
      <w:r>
        <w:rPr>
          <w:sz w:val="20"/>
        </w:rPr>
        <w:t xml:space="preserve">6. Субъект электроэнергетики создает архивные файлы в формате "ZIP",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соответствующего субъекта Российской Федерации.</w:t>
      </w:r>
    </w:p>
    <w:p>
      <w:pPr>
        <w:pStyle w:val="0"/>
        <w:spacing w:before="200" w:line-rule="auto"/>
        <w:ind w:firstLine="540"/>
        <w:jc w:val="both"/>
      </w:pPr>
      <w:r>
        <w:rPr>
          <w:sz w:val="20"/>
        </w:rPr>
        <w:t xml:space="preserve">Имена архивных файлов, указанных в </w:t>
      </w:r>
      <w:hyperlink w:history="0" w:anchor="P6196" w:tooltip="6. Субъект электроэнергетики создает архивные файлы в формате &quot;ZIP&quot;,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w:r>
          <w:rPr>
            <w:sz w:val="20"/>
            <w:color w:val="0000ff"/>
          </w:rPr>
          <w:t xml:space="preserve">абзаце первом</w:t>
        </w:r>
      </w:hyperlink>
      <w:r>
        <w:rPr>
          <w:sz w:val="20"/>
        </w:rPr>
        <w:t xml:space="preserve"> настоящего пункта, должны иметь вид GMM_I_RR. Для субъектов электроэнергетики, инвестиционные программы которого утверждаются Министерством энергетики Российской Федерации, имена архивных файлов, указанных в </w:t>
      </w:r>
      <w:hyperlink w:history="0" w:anchor="P6196" w:tooltip="6. Субъект электроэнергетики создает архивные файлы в формате &quot;ZIP&quot;,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w:r>
          <w:rPr>
            <w:sz w:val="20"/>
            <w:color w:val="0000ff"/>
          </w:rPr>
          <w:t xml:space="preserve">абзаце первом</w:t>
        </w:r>
      </w:hyperlink>
      <w:r>
        <w:rPr>
          <w:sz w:val="20"/>
        </w:rPr>
        <w:t xml:space="preserve"> настоящего пункта, должны иметь вид GMM_I.</w:t>
      </w:r>
    </w:p>
    <w:bookmarkStart w:id="6198" w:name="P6198"/>
    <w:bookmarkEnd w:id="6198"/>
    <w:p>
      <w:pPr>
        <w:pStyle w:val="0"/>
        <w:spacing w:before="200" w:line-rule="auto"/>
        <w:ind w:firstLine="540"/>
        <w:jc w:val="both"/>
      </w:pPr>
      <w:r>
        <w:rPr>
          <w:sz w:val="20"/>
        </w:rPr>
        <w:t xml:space="preserve">Архивные файлы, указанные в </w:t>
      </w:r>
      <w:hyperlink w:history="0" w:anchor="P6196" w:tooltip="6. Субъект электроэнергетики создает архивные файлы в формате &quot;ZIP&quot;,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w:r>
          <w:rPr>
            <w:sz w:val="20"/>
            <w:color w:val="0000ff"/>
          </w:rPr>
          <w:t xml:space="preserve">абзаце первом</w:t>
        </w:r>
      </w:hyperlink>
      <w:r>
        <w:rPr>
          <w:sz w:val="20"/>
        </w:rPr>
        <w:t xml:space="preserve"> настоящего пункта, подписываются с использованием усиленной квалифицированной электронной подписи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w:history="0" r:id="rId32"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(Собрание законодательства Российской Федерации, 2012, N 36, ст. 4903; 2014, N 50, ст. 7113) (далее - квалифицированная электронная подпись).</w:t>
      </w:r>
    </w:p>
    <w:p>
      <w:pPr>
        <w:pStyle w:val="0"/>
        <w:spacing w:before="200" w:line-rule="auto"/>
        <w:ind w:firstLine="540"/>
        <w:jc w:val="both"/>
      </w:pPr>
      <w:r>
        <w:rPr>
          <w:sz w:val="20"/>
        </w:rPr>
        <w:t xml:space="preserve">Квалифицированная электронная подпись, указанная в </w:t>
      </w:r>
      <w:hyperlink w:history="0" w:anchor="P6198" w:tooltip="Архивные файлы, указанные в абзаце первом настоящего пункта, подписываются с использованием усиленной квалифицированной электронной подписи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
        <w:r>
          <w:rPr>
            <w:sz w:val="20"/>
            <w:color w:val="0000ff"/>
          </w:rPr>
          <w:t xml:space="preserve">абзаце третьем</w:t>
        </w:r>
      </w:hyperlink>
      <w:r>
        <w:rPr>
          <w:sz w:val="20"/>
        </w:rPr>
        <w:t xml:space="preserve"> настоящего пункта, должна соответствовать положениям </w:t>
      </w:r>
      <w:hyperlink w:history="0" r:id="rId3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 9.1</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01.12.2009 N 977.</w:t>
      </w:r>
    </w:p>
    <w:bookmarkStart w:id="6200" w:name="P6200"/>
    <w:bookmarkEnd w:id="6200"/>
    <w:p>
      <w:pPr>
        <w:pStyle w:val="0"/>
        <w:spacing w:before="200" w:line-rule="auto"/>
        <w:ind w:firstLine="540"/>
        <w:jc w:val="both"/>
      </w:pPr>
      <w:r>
        <w:rPr>
          <w:sz w:val="20"/>
        </w:rPr>
        <w:t xml:space="preserve">7. Субъект электроэнергетики создает архивные файлы в формате "ZIP", каждый из которых включает архивный файл и файл, содержащий квалифицированную электронную подпись, указанные в </w:t>
      </w:r>
      <w:hyperlink w:history="0" w:anchor="P6196" w:tooltip="6. Субъект электроэнергетики создает архивные файлы в формате &quot;ZIP&quot;,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w:r>
          <w:rPr>
            <w:sz w:val="20"/>
            <w:color w:val="0000ff"/>
          </w:rPr>
          <w:t xml:space="preserve">пункте 6</w:t>
        </w:r>
      </w:hyperlink>
      <w:r>
        <w:rPr>
          <w:sz w:val="20"/>
        </w:rPr>
        <w:t xml:space="preserve"> настоящих требований, а также файл квалифицированного сертификата ключа проверки электронной подписи, принадлежащий владельцу сертификата ключа проверки электронной подписи, с использованием которой подписаны указанные архивные файлы.</w:t>
      </w:r>
    </w:p>
    <w:p>
      <w:pPr>
        <w:pStyle w:val="0"/>
        <w:spacing w:before="200" w:line-rule="auto"/>
        <w:ind w:firstLine="540"/>
        <w:jc w:val="both"/>
      </w:pPr>
      <w:r>
        <w:rPr>
          <w:sz w:val="20"/>
        </w:rPr>
        <w:t xml:space="preserve">Наименования создаваемых в соответствии с настоящим пунктом архивных файлов должны соответствовать наименованию субъекта Российской Федерации, код территории которого в соответствии с </w:t>
      </w:r>
      <w:hyperlink w:history="0" r:id="rId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указан в имени архивного файла и файла электронной подписи, включаемых в его состав.</w:t>
      </w:r>
    </w:p>
    <w:p>
      <w:pPr>
        <w:pStyle w:val="0"/>
        <w:spacing w:before="200" w:line-rule="auto"/>
        <w:ind w:firstLine="540"/>
        <w:jc w:val="both"/>
      </w:pPr>
      <w:r>
        <w:rPr>
          <w:sz w:val="20"/>
        </w:rPr>
        <w:t xml:space="preserve">Архивные файлы, создаваемые в соответствии с настоящим пунктом, не должны содержать в себе файлов и папок, кроме указанных в </w:t>
      </w:r>
      <w:hyperlink w:history="0" w:anchor="P6196" w:tooltip="6. Субъект электроэнергетики создает архивные файлы в формате &quot;ZIP&quot;,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w:r>
          <w:rPr>
            <w:sz w:val="20"/>
            <w:color w:val="0000ff"/>
          </w:rPr>
          <w:t xml:space="preserve">пункте 6</w:t>
        </w:r>
      </w:hyperlink>
      <w:r>
        <w:rPr>
          <w:sz w:val="20"/>
        </w:rPr>
        <w:t xml:space="preserve"> настоящих требований.</w:t>
      </w:r>
    </w:p>
    <w:p>
      <w:pPr>
        <w:pStyle w:val="0"/>
        <w:spacing w:before="200" w:line-rule="auto"/>
        <w:ind w:firstLine="540"/>
        <w:jc w:val="both"/>
      </w:pPr>
      <w:r>
        <w:rPr>
          <w:sz w:val="20"/>
        </w:rPr>
        <w:t xml:space="preserve">8. Если архивные файлы, указанные в </w:t>
      </w:r>
      <w:hyperlink w:history="0" w:anchor="P6196" w:tooltip="6. Субъект электроэнергетики создает архивные файлы в формате &quot;ZIP&quot;, каждый из которых включает файлы электронных документов, содержащие информацию о финансовом плане в отношении одного обособленного структурного подразделения (с разделением по видам деятельности, в том числе регулируемым государством), а также субъекта Российской Федерации, на территории которого субъект электроэнергетики выполняет (планирует выполнить) инвестиционную программу, в части инвестиционных проектов, реализуемых на территории...">
        <w:r>
          <w:rPr>
            <w:sz w:val="20"/>
            <w:color w:val="0000ff"/>
          </w:rPr>
          <w:t xml:space="preserve">пункте 6</w:t>
        </w:r>
      </w:hyperlink>
      <w:r>
        <w:rPr>
          <w:sz w:val="20"/>
        </w:rPr>
        <w:t xml:space="preserve"> настоящих требований, подписываются с использованием квалифицированной электронной подписи представителя субъекта электроэнергетики, действующего на основании доверенности, то квалифицированный сертификат ключа проверки электронной подписи, в том числе содержит информацию соответствующую положениям </w:t>
      </w:r>
      <w:hyperlink w:history="0" r:id="rId3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пункта 9.1</w:t>
        </w:r>
      </w:hyperlink>
      <w:r>
        <w:rPr>
          <w:sz w:val="20"/>
        </w:rP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01.12.2009 N 977.</w:t>
      </w:r>
    </w:p>
    <w:p>
      <w:pPr>
        <w:pStyle w:val="0"/>
        <w:spacing w:before="200" w:line-rule="auto"/>
        <w:ind w:firstLine="540"/>
        <w:jc w:val="both"/>
      </w:pPr>
      <w:r>
        <w:rPr>
          <w:sz w:val="20"/>
        </w:rPr>
        <w:t xml:space="preserve">9. Информация о финансовом плане направляется субъектом электроэнергетики в Министерство энергетики Российской Федерации (уполномоченный орган исполнительной власти субъекта Российской Федерации) в формате архивных файлов, создаваемых в соответствии с </w:t>
      </w:r>
      <w:hyperlink w:history="0" w:anchor="P6200" w:tooltip="7. Субъект электроэнергетики создает архивные файлы в формате &quot;ZIP&quot;, каждый из которых включает архивный файл и файл, содержащий квалифицированную электронную подпись, указанные в пункте 6 настоящих требований, а также файл квалифицированного сертификата ключа проверки электронной подписи, принадлежащий владельцу сертификата ключа проверки электронной подписи, с использованием которой подписаны указанные архивные файлы.">
        <w:r>
          <w:rPr>
            <w:sz w:val="20"/>
            <w:color w:val="0000ff"/>
          </w:rPr>
          <w:t xml:space="preserve">пунктом 7</w:t>
        </w:r>
      </w:hyperlink>
      <w:r>
        <w:rPr>
          <w:sz w:val="20"/>
        </w:rPr>
        <w:t xml:space="preserve"> настоящих требований.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13.04.2017 N 310</w:t>
            <w:br/>
            <w:t>"Об утверждении формы финансового плана субъекта электроэнергетики, правил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13.04.2017 N 310</w:t>
            <w:br/>
            <w:t>"Об утверждении формы финансового плана субъекта электроэнергетики, правил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11757&amp;dst=1175" TargetMode = "External"/>
	<Relationship Id="rId8" Type="http://schemas.openxmlformats.org/officeDocument/2006/relationships/hyperlink" Target="https://login.consultant.ru/link/?req=doc&amp;base=LAW&amp;n=490290&amp;dst=1321" TargetMode = "External"/>
	<Relationship Id="rId9" Type="http://schemas.openxmlformats.org/officeDocument/2006/relationships/hyperlink" Target="https://login.consultant.ru/link/?req=doc&amp;base=LAW&amp;n=490290&amp;dst=1321" TargetMode = "External"/>
	<Relationship Id="rId10" Type="http://schemas.openxmlformats.org/officeDocument/2006/relationships/hyperlink" Target="https://login.consultant.ru/link/?req=doc&amp;base=LAW&amp;n=490293&amp;dst=65" TargetMode = "External"/>
	<Relationship Id="rId11" Type="http://schemas.openxmlformats.org/officeDocument/2006/relationships/hyperlink" Target="https://login.consultant.ru/link/?req=doc&amp;base=LAW&amp;n=490293&amp;dst=100243" TargetMode = "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login.consultant.ru/link/?req=doc&amp;base=LAW&amp;n=490290&amp;dst=100217" TargetMode = "External"/>
	<Relationship Id="rId15" Type="http://schemas.openxmlformats.org/officeDocument/2006/relationships/hyperlink" Target="https://login.consultant.ru/link/?req=doc&amp;base=LAW&amp;n=490293&amp;dst=65" TargetMode = "External"/>
	<Relationship Id="rId16" Type="http://schemas.openxmlformats.org/officeDocument/2006/relationships/hyperlink" Target="https://login.consultant.ru/link/?req=doc&amp;base=LAW&amp;n=487109&amp;dst=100016" TargetMode = "External"/>
	<Relationship Id="rId17" Type="http://schemas.openxmlformats.org/officeDocument/2006/relationships/hyperlink" Target="https://login.consultant.ru/link/?req=doc&amp;base=LAW&amp;n=490293&amp;dst=20" TargetMode = "External"/>
	<Relationship Id="rId18" Type="http://schemas.openxmlformats.org/officeDocument/2006/relationships/hyperlink" Target="https://login.consultant.ru/link/?req=doc&amp;base=LAW&amp;n=490293&amp;dst=282" TargetMode = "External"/>
	<Relationship Id="rId19" Type="http://schemas.openxmlformats.org/officeDocument/2006/relationships/hyperlink" Target="https://login.consultant.ru/link/?req=doc&amp;base=LAW&amp;n=490293&amp;dst=20" TargetMode = "External"/>
	<Relationship Id="rId20" Type="http://schemas.openxmlformats.org/officeDocument/2006/relationships/hyperlink" Target="https://login.consultant.ru/link/?req=doc&amp;base=LAW&amp;n=490293&amp;dst=20" TargetMode = "External"/>
	<Relationship Id="rId21" Type="http://schemas.openxmlformats.org/officeDocument/2006/relationships/hyperlink" Target="https://login.consultant.ru/link/?req=doc&amp;base=LAW&amp;n=490293&amp;dst=20" TargetMode = "External"/>
	<Relationship Id="rId22" Type="http://schemas.openxmlformats.org/officeDocument/2006/relationships/hyperlink" Target="https://login.consultant.ru/link/?req=doc&amp;base=LAW&amp;n=490290&amp;dst=100010" TargetMode = "External"/>
	<Relationship Id="rId23" Type="http://schemas.openxmlformats.org/officeDocument/2006/relationships/hyperlink" Target="https://login.consultant.ru/link/?req=doc&amp;base=LAW&amp;n=490290&amp;dst=100010" TargetMode = "External"/>
	<Relationship Id="rId24" Type="http://schemas.openxmlformats.org/officeDocument/2006/relationships/hyperlink" Target="https://login.consultant.ru/link/?req=doc&amp;base=LAW&amp;n=490293&amp;dst=100199" TargetMode = "External"/>
	<Relationship Id="rId25" Type="http://schemas.openxmlformats.org/officeDocument/2006/relationships/hyperlink" Target="https://login.consultant.ru/link/?req=doc&amp;base=LAW&amp;n=490290&amp;dst=100010" TargetMode = "External"/>
	<Relationship Id="rId26" Type="http://schemas.openxmlformats.org/officeDocument/2006/relationships/hyperlink" Target="https://login.consultant.ru/link/?req=doc&amp;base=LAW&amp;n=490293&amp;dst=20" TargetMode = "External"/>
	<Relationship Id="rId27" Type="http://schemas.openxmlformats.org/officeDocument/2006/relationships/hyperlink" Target="https://login.consultant.ru/link/?req=doc&amp;base=LAW&amp;n=490290&amp;dst=100010" TargetMode = "External"/>
	<Relationship Id="rId28" Type="http://schemas.openxmlformats.org/officeDocument/2006/relationships/hyperlink" Target="https://login.consultant.ru/link/?req=doc&amp;base=LAW&amp;n=490293&amp;dst=100243" TargetMode = "External"/>
	<Relationship Id="rId29" Type="http://schemas.openxmlformats.org/officeDocument/2006/relationships/hyperlink" Target="https://login.consultant.ru/link/?req=doc&amp;base=LAW&amp;n=490293&amp;dst=65" TargetMode = "External"/>
	<Relationship Id="rId30" Type="http://schemas.openxmlformats.org/officeDocument/2006/relationships/hyperlink" Target="minenergo.gov.ru" TargetMode = "External"/>
	<Relationship Id="rId31" Type="http://schemas.openxmlformats.org/officeDocument/2006/relationships/hyperlink" Target="https://login.consultant.ru/link/?req=doc&amp;base=LAW&amp;n=149911" TargetMode = "External"/>
	<Relationship Id="rId32" Type="http://schemas.openxmlformats.org/officeDocument/2006/relationships/hyperlink" Target="https://login.consultant.ru/link/?req=doc&amp;base=LAW&amp;n=391636&amp;dst=100011" TargetMode = "External"/>
	<Relationship Id="rId33" Type="http://schemas.openxmlformats.org/officeDocument/2006/relationships/hyperlink" Target="https://login.consultant.ru/link/?req=doc&amp;base=LAW&amp;n=490293&amp;dst=100227" TargetMode = "External"/>
	<Relationship Id="rId34" Type="http://schemas.openxmlformats.org/officeDocument/2006/relationships/hyperlink" Target="https://login.consultant.ru/link/?req=doc&amp;base=LAW&amp;n=149911" TargetMode = "External"/>
	<Relationship Id="rId35" Type="http://schemas.openxmlformats.org/officeDocument/2006/relationships/hyperlink" Target="https://login.consultant.ru/link/?req=doc&amp;base=LAW&amp;n=490293&amp;dst=1002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13.04.2017 N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
(Зарегистрировано в Минюсте России 10.05.2017 N 46657)</dc:title>
  <dcterms:created xsi:type="dcterms:W3CDTF">2024-12-19T05:25:16Z</dcterms:created>
</cp:coreProperties>
</file>